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2DB" w:rsidRPr="003B6BFE" w:rsidRDefault="0000306F" w:rsidP="00254D0B">
      <w:pPr>
        <w:rPr>
          <w:rFonts w:ascii="Times New Roman" w:hAnsi="Times New Roman"/>
          <w:sz w:val="24"/>
          <w:szCs w:val="24"/>
        </w:rPr>
      </w:pPr>
      <w:r w:rsidRPr="003B6BFE">
        <w:rPr>
          <w:rFonts w:ascii="Times New Roman" w:hAnsi="Times New Roman"/>
          <w:sz w:val="24"/>
          <w:szCs w:val="24"/>
          <w:lang w:val="ru-RU"/>
        </w:rPr>
        <w:t xml:space="preserve">    </w:t>
      </w: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B6BFE" w:rsidRDefault="003B6BFE" w:rsidP="003B6BFE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B6BFE">
        <w:rPr>
          <w:rFonts w:ascii="Times New Roman" w:hAnsi="Times New Roman"/>
          <w:b/>
          <w:bCs/>
          <w:color w:val="000000"/>
          <w:sz w:val="24"/>
          <w:szCs w:val="24"/>
        </w:rPr>
        <w:t>УТВЪРЖДАВАМ:</w:t>
      </w:r>
    </w:p>
    <w:p w:rsidR="005A4A7A" w:rsidRPr="003B6BFE" w:rsidRDefault="00AE1DE4" w:rsidP="003B6BFE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5.9pt">
            <v:imagedata r:id="rId7" o:title=""/>
            <o:lock v:ext="edit" ungrouping="t" rotation="t" cropping="t" verticies="t" text="t" grouping="t"/>
            <o:signatureline v:ext="edit" id="{54F9B44E-E9B7-4286-9EB6-3C683BB43F89}" provid="{00000000-0000-0000-0000-000000000000}" o:suggestedsigner="ИВАЙЛО ЙОТКОВ" o:suggestedsigner2="Директор на РИОСВ - Пловдив" issignatureline="t"/>
          </v:shape>
        </w:pict>
      </w:r>
    </w:p>
    <w:p w:rsid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338D4" w:rsidRDefault="008338D4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338D4" w:rsidRPr="003B6BFE" w:rsidRDefault="008338D4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3B6BFE">
        <w:rPr>
          <w:rFonts w:ascii="Times New Roman" w:hAnsi="Times New Roman"/>
          <w:b/>
          <w:sz w:val="24"/>
          <w:szCs w:val="24"/>
          <w:lang w:val="ru-RU"/>
        </w:rPr>
        <w:t xml:space="preserve">ДОКЛАД </w:t>
      </w: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 xml:space="preserve">за извършена комплексна проверка </w:t>
      </w:r>
    </w:p>
    <w:p w:rsidR="003B6BFE" w:rsidRP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>На основание</w:t>
      </w:r>
      <w:r>
        <w:rPr>
          <w:rFonts w:ascii="Times New Roman" w:hAnsi="Times New Roman"/>
          <w:sz w:val="24"/>
          <w:szCs w:val="24"/>
          <w:lang w:val="bg-BG"/>
        </w:rPr>
        <w:t>: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План за контролната дейност за </w:t>
      </w:r>
      <w:r w:rsidR="006A6565">
        <w:rPr>
          <w:rFonts w:ascii="Times New Roman" w:hAnsi="Times New Roman"/>
          <w:sz w:val="24"/>
          <w:szCs w:val="24"/>
          <w:lang w:val="bg-BG"/>
        </w:rPr>
        <w:t xml:space="preserve">2026 </w:t>
      </w:r>
      <w:r w:rsidRPr="003B6BFE">
        <w:rPr>
          <w:rFonts w:ascii="Times New Roman" w:hAnsi="Times New Roman"/>
          <w:sz w:val="24"/>
          <w:szCs w:val="24"/>
          <w:lang w:val="bg-BG"/>
        </w:rPr>
        <w:t>г. на РИОСВ – Пловдив, утвърден от Министъра на околната среда и водите и Заповед № РД-</w:t>
      </w:r>
      <w:r w:rsidR="006A6565">
        <w:rPr>
          <w:rFonts w:ascii="Times New Roman" w:hAnsi="Times New Roman"/>
          <w:sz w:val="24"/>
          <w:szCs w:val="24"/>
          <w:lang w:val="bg-BG"/>
        </w:rPr>
        <w:t>23</w:t>
      </w:r>
      <w:r w:rsidRPr="003B6BFE">
        <w:rPr>
          <w:rFonts w:ascii="Times New Roman" w:hAnsi="Times New Roman"/>
          <w:sz w:val="24"/>
          <w:szCs w:val="24"/>
          <w:lang w:val="bg-BG"/>
        </w:rPr>
        <w:t>/</w:t>
      </w:r>
      <w:r w:rsidR="006A6565">
        <w:rPr>
          <w:rFonts w:ascii="Times New Roman" w:hAnsi="Times New Roman"/>
          <w:sz w:val="24"/>
          <w:szCs w:val="24"/>
          <w:lang w:val="bg-BG"/>
        </w:rPr>
        <w:t>02.02.2026 г.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на Директора на РИОСВ </w:t>
      </w:r>
      <w:r w:rsidR="006A6565">
        <w:rPr>
          <w:rFonts w:ascii="Times New Roman" w:hAnsi="Times New Roman"/>
          <w:sz w:val="24"/>
          <w:szCs w:val="24"/>
          <w:lang w:val="bg-BG"/>
        </w:rPr>
        <w:t>–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Пловдив</w:t>
      </w:r>
      <w:r w:rsidR="006A6565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3B6BFE" w:rsidRPr="006A6565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>Дата на извършване на проверката:</w:t>
      </w:r>
      <w:r w:rsidR="006A6565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6A6565" w:rsidRPr="006A6565">
        <w:rPr>
          <w:rFonts w:ascii="Times New Roman" w:hAnsi="Times New Roman"/>
          <w:sz w:val="24"/>
          <w:szCs w:val="24"/>
          <w:lang w:val="bg-BG"/>
        </w:rPr>
        <w:t>1</w:t>
      </w:r>
      <w:r w:rsidR="006F6D58">
        <w:rPr>
          <w:rFonts w:ascii="Times New Roman" w:hAnsi="Times New Roman"/>
          <w:sz w:val="24"/>
          <w:szCs w:val="24"/>
        </w:rPr>
        <w:t>9</w:t>
      </w:r>
      <w:r w:rsidR="006A6565" w:rsidRPr="006A6565">
        <w:rPr>
          <w:rFonts w:ascii="Times New Roman" w:hAnsi="Times New Roman"/>
          <w:sz w:val="24"/>
          <w:szCs w:val="24"/>
          <w:lang w:val="bg-BG"/>
        </w:rPr>
        <w:t>.0</w:t>
      </w:r>
      <w:r w:rsidR="006F6D58">
        <w:rPr>
          <w:rFonts w:ascii="Times New Roman" w:hAnsi="Times New Roman"/>
          <w:sz w:val="24"/>
          <w:szCs w:val="24"/>
        </w:rPr>
        <w:t>8</w:t>
      </w:r>
      <w:r w:rsidR="006A6565" w:rsidRPr="006A6565">
        <w:rPr>
          <w:rFonts w:ascii="Times New Roman" w:hAnsi="Times New Roman"/>
          <w:sz w:val="24"/>
          <w:szCs w:val="24"/>
          <w:lang w:val="bg-BG"/>
        </w:rPr>
        <w:t>.2026 г.</w:t>
      </w:r>
    </w:p>
    <w:p w:rsidR="003B6BFE" w:rsidRDefault="003B6BFE" w:rsidP="003B6BFE">
      <w:pPr>
        <w:jc w:val="both"/>
        <w:rPr>
          <w:rFonts w:ascii="Times New Roman" w:hAnsi="Times New Roman"/>
          <w:sz w:val="24"/>
          <w:szCs w:val="24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>Обект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A6565">
        <w:rPr>
          <w:rFonts w:ascii="Times New Roman" w:hAnsi="Times New Roman"/>
          <w:sz w:val="24"/>
          <w:szCs w:val="24"/>
          <w:lang w:val="bg-BG"/>
        </w:rPr>
        <w:t>–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F6D58" w:rsidRPr="006F6D58">
        <w:rPr>
          <w:rFonts w:ascii="Times New Roman" w:hAnsi="Times New Roman"/>
          <w:sz w:val="24"/>
          <w:szCs w:val="24"/>
          <w:lang w:val="bg-BG"/>
        </w:rPr>
        <w:t>Печатна база</w:t>
      </w:r>
      <w:r w:rsidRPr="006F6D58">
        <w:rPr>
          <w:rFonts w:ascii="Times New Roman" w:hAnsi="Times New Roman"/>
          <w:sz w:val="24"/>
          <w:szCs w:val="24"/>
          <w:lang w:val="bg-BG"/>
        </w:rPr>
        <w:t>,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B6BFE">
        <w:rPr>
          <w:rFonts w:ascii="Times New Roman" w:hAnsi="Times New Roman"/>
          <w:sz w:val="24"/>
          <w:szCs w:val="24"/>
        </w:rPr>
        <w:t xml:space="preserve"> </w:t>
      </w:r>
    </w:p>
    <w:p w:rsid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6A6565">
        <w:rPr>
          <w:rFonts w:ascii="Times New Roman" w:hAnsi="Times New Roman"/>
          <w:b/>
          <w:sz w:val="24"/>
          <w:szCs w:val="24"/>
          <w:lang w:val="bg-BG"/>
        </w:rPr>
        <w:t>с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B6BFE">
        <w:rPr>
          <w:rFonts w:ascii="Times New Roman" w:hAnsi="Times New Roman"/>
          <w:b/>
          <w:sz w:val="24"/>
          <w:szCs w:val="24"/>
          <w:lang w:val="bg-BG"/>
        </w:rPr>
        <w:t>местонахождение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: </w:t>
      </w:r>
      <w:r w:rsidR="006F6D58" w:rsidRPr="006F6D58">
        <w:rPr>
          <w:rFonts w:ascii="Times New Roman" w:hAnsi="Times New Roman"/>
          <w:sz w:val="24"/>
          <w:szCs w:val="24"/>
          <w:lang w:val="bg-BG"/>
        </w:rPr>
        <w:t xml:space="preserve">с. Цалапица, местност „Петров кладенец“, общ. Родопи, </w:t>
      </w:r>
      <w:proofErr w:type="spellStart"/>
      <w:r w:rsidR="006F6D58" w:rsidRPr="006F6D58">
        <w:rPr>
          <w:rFonts w:ascii="Times New Roman" w:hAnsi="Times New Roman"/>
          <w:sz w:val="24"/>
          <w:szCs w:val="24"/>
          <w:lang w:val="bg-BG"/>
        </w:rPr>
        <w:t>обл</w:t>
      </w:r>
      <w:proofErr w:type="spellEnd"/>
      <w:r w:rsidR="006F6D58" w:rsidRPr="006F6D58">
        <w:rPr>
          <w:rFonts w:ascii="Times New Roman" w:hAnsi="Times New Roman"/>
          <w:sz w:val="24"/>
          <w:szCs w:val="24"/>
          <w:lang w:val="bg-BG"/>
        </w:rPr>
        <w:t>. Пловдив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, </w:t>
      </w:r>
    </w:p>
    <w:p w:rsidR="003B6BFE" w:rsidRPr="006F6D58" w:rsidRDefault="00D1219F" w:rsidP="006F6D58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стопанисван от </w:t>
      </w:r>
      <w:r w:rsidR="006F6D58" w:rsidRPr="006F6D58">
        <w:rPr>
          <w:rFonts w:ascii="Times New Roman" w:hAnsi="Times New Roman"/>
          <w:sz w:val="24"/>
          <w:szCs w:val="24"/>
          <w:lang w:val="bg-BG"/>
        </w:rPr>
        <w:t>„ФЛЕКСПРИНТ” ЕООД</w:t>
      </w:r>
    </w:p>
    <w:p w:rsidR="003B6BFE" w:rsidRPr="003B6BFE" w:rsidRDefault="003B6BFE" w:rsidP="003B6BFE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bCs/>
          <w:sz w:val="24"/>
          <w:szCs w:val="24"/>
        </w:rPr>
        <w:t xml:space="preserve">I. </w:t>
      </w:r>
      <w:r w:rsidRPr="003B6BFE">
        <w:rPr>
          <w:rFonts w:ascii="Times New Roman" w:hAnsi="Times New Roman"/>
          <w:b/>
          <w:bCs/>
          <w:sz w:val="24"/>
          <w:szCs w:val="24"/>
          <w:lang w:val="bg-BG"/>
        </w:rPr>
        <w:t>Цел на проверката:</w:t>
      </w:r>
    </w:p>
    <w:p w:rsidR="003B6BFE" w:rsidRPr="003B6BFE" w:rsidRDefault="003B6BFE" w:rsidP="008338D4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3B6BFE">
        <w:rPr>
          <w:rFonts w:ascii="Times New Roman" w:hAnsi="Times New Roman"/>
          <w:sz w:val="24"/>
          <w:szCs w:val="24"/>
          <w:lang w:val="bg-BG"/>
        </w:rPr>
        <w:t xml:space="preserve">Основна цел на проверката е установяване нивото и степента на съответствие на дейността в обекта с изискванията на екологичното законодателство по компоненти и фактори: </w:t>
      </w:r>
      <w:r w:rsidR="006A6565">
        <w:rPr>
          <w:rFonts w:ascii="Times New Roman" w:hAnsi="Times New Roman"/>
          <w:sz w:val="24"/>
          <w:szCs w:val="24"/>
          <w:lang w:val="bg-BG"/>
        </w:rPr>
        <w:t>атмосферен въздух</w:t>
      </w:r>
      <w:r w:rsidR="006F6D58">
        <w:rPr>
          <w:rFonts w:ascii="Times New Roman" w:hAnsi="Times New Roman"/>
          <w:sz w:val="24"/>
          <w:szCs w:val="24"/>
          <w:lang w:val="bg-BG"/>
        </w:rPr>
        <w:t xml:space="preserve"> и води /отпадъчни/</w:t>
      </w:r>
    </w:p>
    <w:p w:rsidR="003B6BFE" w:rsidRPr="003B6BFE" w:rsidRDefault="003B6BFE" w:rsidP="003B6BFE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3B6BFE" w:rsidRPr="003B6BFE" w:rsidRDefault="003B6BFE" w:rsidP="003B6BFE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bCs/>
          <w:sz w:val="24"/>
          <w:szCs w:val="24"/>
          <w:lang w:val="bg-BG"/>
        </w:rPr>
        <w:t>I</w:t>
      </w:r>
      <w:r w:rsidRPr="003B6BFE">
        <w:rPr>
          <w:rFonts w:ascii="Times New Roman" w:hAnsi="Times New Roman"/>
          <w:b/>
          <w:bCs/>
          <w:sz w:val="24"/>
          <w:szCs w:val="24"/>
        </w:rPr>
        <w:t>I</w:t>
      </w:r>
      <w:r w:rsidRPr="003B6BFE">
        <w:rPr>
          <w:rFonts w:ascii="Times New Roman" w:hAnsi="Times New Roman"/>
          <w:b/>
          <w:bCs/>
          <w:sz w:val="24"/>
          <w:szCs w:val="24"/>
          <w:lang w:val="bg-BG"/>
        </w:rPr>
        <w:t>. Проверени инсталации:</w:t>
      </w:r>
    </w:p>
    <w:p w:rsidR="003B6BFE" w:rsidRP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3B6BFE">
        <w:rPr>
          <w:rFonts w:ascii="Times New Roman" w:hAnsi="Times New Roman"/>
          <w:bCs/>
          <w:sz w:val="24"/>
          <w:szCs w:val="24"/>
          <w:lang w:val="bg-BG"/>
        </w:rPr>
        <w:t xml:space="preserve">     </w:t>
      </w:r>
      <w:r w:rsidRPr="003B6BFE">
        <w:rPr>
          <w:rFonts w:ascii="Times New Roman" w:hAnsi="Times New Roman"/>
          <w:bCs/>
          <w:sz w:val="24"/>
          <w:szCs w:val="24"/>
          <w:lang w:val="bg-BG"/>
        </w:rPr>
        <w:tab/>
        <w:t xml:space="preserve">На територията на обекта са 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проверени:</w:t>
      </w:r>
    </w:p>
    <w:p w:rsidR="006F6D58" w:rsidRDefault="003B6BFE" w:rsidP="006C6326">
      <w:pPr>
        <w:ind w:firstLine="568"/>
        <w:jc w:val="both"/>
        <w:rPr>
          <w:rFonts w:ascii="Times New Roman" w:hAnsi="Times New Roman"/>
          <w:sz w:val="24"/>
          <w:szCs w:val="24"/>
          <w:lang w:val="bg-BG"/>
        </w:rPr>
      </w:pPr>
      <w:r w:rsidRPr="003B6BFE">
        <w:rPr>
          <w:rFonts w:ascii="Times New Roman" w:hAnsi="Times New Roman"/>
          <w:bCs/>
          <w:sz w:val="24"/>
          <w:szCs w:val="24"/>
          <w:lang w:val="bg-BG"/>
        </w:rPr>
        <w:t>-</w:t>
      </w:r>
      <w:r w:rsidR="006C6326" w:rsidRPr="006C632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C632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F6D58" w:rsidRPr="006F6D58">
        <w:rPr>
          <w:rFonts w:ascii="Times New Roman" w:hAnsi="Times New Roman"/>
          <w:sz w:val="24"/>
          <w:szCs w:val="24"/>
          <w:lang w:val="bg-BG"/>
        </w:rPr>
        <w:t xml:space="preserve">проверени технологични и горивни източници на емисии в атмосферния въздух и пречиствателни съоръжения към тях в Цех „Печатен“, Цех „Гъвкави опаковки“, Цех „Довършителни дейности“, Помещение за </w:t>
      </w:r>
      <w:proofErr w:type="spellStart"/>
      <w:r w:rsidR="006F6D58" w:rsidRPr="006F6D58">
        <w:rPr>
          <w:rFonts w:ascii="Times New Roman" w:hAnsi="Times New Roman"/>
          <w:sz w:val="24"/>
          <w:szCs w:val="24"/>
          <w:lang w:val="bg-BG"/>
        </w:rPr>
        <w:t>озонолазерна</w:t>
      </w:r>
      <w:proofErr w:type="spellEnd"/>
      <w:r w:rsidR="006F6D58" w:rsidRPr="006F6D58">
        <w:rPr>
          <w:rFonts w:ascii="Times New Roman" w:hAnsi="Times New Roman"/>
          <w:sz w:val="24"/>
          <w:szCs w:val="24"/>
          <w:lang w:val="bg-BG"/>
        </w:rPr>
        <w:t xml:space="preserve"> перфорация</w:t>
      </w:r>
      <w:r w:rsidR="006F6D58">
        <w:rPr>
          <w:rFonts w:ascii="Times New Roman" w:hAnsi="Times New Roman"/>
          <w:sz w:val="24"/>
          <w:szCs w:val="24"/>
          <w:lang w:val="bg-BG"/>
        </w:rPr>
        <w:t>,</w:t>
      </w:r>
    </w:p>
    <w:p w:rsidR="006F6D58" w:rsidRDefault="006F6D58" w:rsidP="006C6326">
      <w:pPr>
        <w:ind w:firstLine="56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5E385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F6D58">
        <w:rPr>
          <w:rFonts w:ascii="Times New Roman" w:hAnsi="Times New Roman"/>
          <w:sz w:val="24"/>
          <w:szCs w:val="24"/>
          <w:lang w:val="bg-BG"/>
        </w:rPr>
        <w:t>ЛПСОВ</w:t>
      </w:r>
      <w:r>
        <w:rPr>
          <w:rFonts w:ascii="Times New Roman" w:hAnsi="Times New Roman"/>
          <w:sz w:val="24"/>
          <w:szCs w:val="24"/>
          <w:lang w:val="bg-BG"/>
        </w:rPr>
        <w:t xml:space="preserve"> и</w:t>
      </w:r>
      <w:r w:rsidRPr="006F6D58">
        <w:rPr>
          <w:rFonts w:ascii="Times New Roman" w:hAnsi="Times New Roman"/>
          <w:sz w:val="24"/>
          <w:szCs w:val="24"/>
          <w:lang w:val="bg-BG"/>
        </w:rPr>
        <w:t xml:space="preserve"> пунктове за мониторинг на отпадъчни води</w:t>
      </w:r>
      <w:r>
        <w:rPr>
          <w:rFonts w:ascii="Times New Roman" w:hAnsi="Times New Roman"/>
          <w:sz w:val="24"/>
          <w:szCs w:val="24"/>
          <w:lang w:val="bg-BG"/>
        </w:rPr>
        <w:t>,</w:t>
      </w:r>
    </w:p>
    <w:p w:rsidR="006C6326" w:rsidRPr="006C6326" w:rsidRDefault="006C6326" w:rsidP="006C6326">
      <w:pPr>
        <w:ind w:firstLine="56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 документация;</w:t>
      </w:r>
    </w:p>
    <w:p w:rsidR="003B6BFE" w:rsidRPr="003B6BFE" w:rsidRDefault="003B6BFE" w:rsidP="003B6BFE">
      <w:pPr>
        <w:ind w:left="108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0F75F2" w:rsidRDefault="003B6BFE" w:rsidP="003B6BFE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bCs/>
          <w:sz w:val="24"/>
          <w:szCs w:val="24"/>
          <w:lang w:val="bg-BG"/>
        </w:rPr>
        <w:t>II</w:t>
      </w:r>
      <w:r w:rsidRPr="003B6BFE">
        <w:rPr>
          <w:rFonts w:ascii="Times New Roman" w:hAnsi="Times New Roman"/>
          <w:b/>
          <w:bCs/>
          <w:sz w:val="24"/>
          <w:szCs w:val="24"/>
        </w:rPr>
        <w:t>I</w:t>
      </w:r>
      <w:r w:rsidRPr="003B6BFE">
        <w:rPr>
          <w:rFonts w:ascii="Times New Roman" w:hAnsi="Times New Roman"/>
          <w:b/>
          <w:bCs/>
          <w:sz w:val="24"/>
          <w:szCs w:val="24"/>
          <w:lang w:val="bg-BG"/>
        </w:rPr>
        <w:t>. Констатации от проверката по компоненти и фактори на околната среда:</w:t>
      </w:r>
      <w:r w:rsidRPr="003B6BFE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</w:t>
      </w:r>
    </w:p>
    <w:p w:rsidR="003B6BFE" w:rsidRPr="006C6326" w:rsidRDefault="003B6BFE" w:rsidP="004D2261">
      <w:pPr>
        <w:ind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3B6BFE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В обект</w:t>
      </w:r>
      <w:r w:rsidR="006A6565" w:rsidRPr="006A6565">
        <w:t xml:space="preserve"> </w:t>
      </w:r>
      <w:r w:rsidR="005E3854">
        <w:rPr>
          <w:lang w:val="bg-BG"/>
        </w:rPr>
        <w:t>“</w:t>
      </w:r>
      <w:r w:rsidR="005E3854" w:rsidRPr="005E3854">
        <w:rPr>
          <w:lang w:val="bg-BG"/>
        </w:rPr>
        <w:t>Печатна база</w:t>
      </w:r>
      <w:r w:rsidR="006A656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“ 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с местонахождение: </w:t>
      </w:r>
      <w:r w:rsidR="004D2261" w:rsidRPr="004D2261">
        <w:rPr>
          <w:rFonts w:ascii="Times New Roman" w:hAnsi="Times New Roman"/>
          <w:sz w:val="24"/>
          <w:szCs w:val="24"/>
          <w:lang w:val="bg-BG"/>
        </w:rPr>
        <w:t xml:space="preserve">с. Цалапица, местност „Петров кладенец“, общ. Родопи, </w:t>
      </w:r>
      <w:proofErr w:type="spellStart"/>
      <w:r w:rsidR="004D2261" w:rsidRPr="004D2261">
        <w:rPr>
          <w:rFonts w:ascii="Times New Roman" w:hAnsi="Times New Roman"/>
          <w:sz w:val="24"/>
          <w:szCs w:val="24"/>
          <w:lang w:val="bg-BG"/>
        </w:rPr>
        <w:t>обл</w:t>
      </w:r>
      <w:proofErr w:type="spellEnd"/>
      <w:r w:rsidR="004D2261" w:rsidRPr="004D2261">
        <w:rPr>
          <w:rFonts w:ascii="Times New Roman" w:hAnsi="Times New Roman"/>
          <w:sz w:val="24"/>
          <w:szCs w:val="24"/>
          <w:lang w:val="bg-BG"/>
        </w:rPr>
        <w:t>. Пловдив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се извършва</w:t>
      </w:r>
      <w:r w:rsidR="004D2261">
        <w:rPr>
          <w:rFonts w:ascii="Times New Roman" w:hAnsi="Times New Roman"/>
          <w:sz w:val="24"/>
          <w:szCs w:val="24"/>
          <w:lang w:val="bg-BG"/>
        </w:rPr>
        <w:t>т дейности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D2261">
        <w:rPr>
          <w:rFonts w:ascii="Times New Roman" w:hAnsi="Times New Roman"/>
          <w:sz w:val="24"/>
          <w:szCs w:val="24"/>
          <w:lang w:val="bg-BG"/>
        </w:rPr>
        <w:t>печатане</w:t>
      </w:r>
      <w:r w:rsidR="006F6D58" w:rsidRPr="006F6D58">
        <w:rPr>
          <w:rFonts w:ascii="Times New Roman" w:hAnsi="Times New Roman"/>
          <w:sz w:val="24"/>
          <w:szCs w:val="24"/>
          <w:lang w:val="bg-BG"/>
        </w:rPr>
        <w:t xml:space="preserve">, горещо щамповане, ламиниране, нарязване, перфорация и </w:t>
      </w:r>
      <w:proofErr w:type="spellStart"/>
      <w:r w:rsidR="006F6D58" w:rsidRPr="006F6D58">
        <w:rPr>
          <w:rFonts w:ascii="Times New Roman" w:hAnsi="Times New Roman"/>
          <w:sz w:val="24"/>
          <w:szCs w:val="24"/>
          <w:lang w:val="bg-BG"/>
        </w:rPr>
        <w:t>разролване</w:t>
      </w:r>
      <w:proofErr w:type="spellEnd"/>
      <w:r w:rsidR="004D2261">
        <w:rPr>
          <w:rFonts w:ascii="Times New Roman" w:hAnsi="Times New Roman"/>
          <w:sz w:val="24"/>
          <w:szCs w:val="24"/>
          <w:lang w:val="bg-BG"/>
        </w:rPr>
        <w:t xml:space="preserve">, разпределени в </w:t>
      </w:r>
      <w:r w:rsidR="004D2261" w:rsidRPr="004D2261">
        <w:rPr>
          <w:rFonts w:ascii="Times New Roman" w:hAnsi="Times New Roman"/>
          <w:sz w:val="24"/>
          <w:szCs w:val="24"/>
          <w:lang w:val="bg-BG"/>
        </w:rPr>
        <w:t xml:space="preserve">Цех „Печатен“, Цех „Гъвкави опаковки“, Цех „Довършителни дейности“, Помещение за </w:t>
      </w:r>
      <w:proofErr w:type="spellStart"/>
      <w:r w:rsidR="004D2261" w:rsidRPr="004D2261">
        <w:rPr>
          <w:rFonts w:ascii="Times New Roman" w:hAnsi="Times New Roman"/>
          <w:sz w:val="24"/>
          <w:szCs w:val="24"/>
          <w:lang w:val="bg-BG"/>
        </w:rPr>
        <w:t>озонолазерна</w:t>
      </w:r>
      <w:proofErr w:type="spellEnd"/>
      <w:r w:rsidR="004D2261" w:rsidRPr="004D2261">
        <w:rPr>
          <w:rFonts w:ascii="Times New Roman" w:hAnsi="Times New Roman"/>
          <w:sz w:val="24"/>
          <w:szCs w:val="24"/>
          <w:lang w:val="bg-BG"/>
        </w:rPr>
        <w:t xml:space="preserve"> перфорация</w:t>
      </w:r>
      <w:r w:rsidR="006C6326" w:rsidRPr="006C6326">
        <w:rPr>
          <w:rFonts w:ascii="Times New Roman" w:hAnsi="Times New Roman"/>
          <w:sz w:val="24"/>
          <w:szCs w:val="24"/>
          <w:lang w:val="bg-BG"/>
        </w:rPr>
        <w:t>.</w:t>
      </w:r>
    </w:p>
    <w:p w:rsidR="003B6BFE" w:rsidRPr="003B6BFE" w:rsidRDefault="003B6BFE" w:rsidP="003B6BFE">
      <w:pPr>
        <w:contextualSpacing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3B6BFE">
        <w:rPr>
          <w:rFonts w:ascii="Times New Roman" w:hAnsi="Times New Roman"/>
          <w:sz w:val="24"/>
          <w:szCs w:val="24"/>
          <w:lang w:val="bg-BG"/>
        </w:rPr>
        <w:tab/>
      </w:r>
    </w:p>
    <w:p w:rsidR="00903E8B" w:rsidRDefault="003B6BFE" w:rsidP="00903E8B">
      <w:pPr>
        <w:pStyle w:val="ad"/>
        <w:numPr>
          <w:ilvl w:val="0"/>
          <w:numId w:val="2"/>
        </w:numPr>
        <w:jc w:val="both"/>
        <w:rPr>
          <w:rStyle w:val="ab"/>
          <w:rFonts w:ascii="Times New Roman" w:hAnsi="Times New Roman"/>
          <w:color w:val="121314"/>
          <w:sz w:val="24"/>
          <w:szCs w:val="24"/>
          <w:lang w:val="bg-BG"/>
        </w:rPr>
      </w:pPr>
      <w:r w:rsidRPr="008D3875">
        <w:rPr>
          <w:rStyle w:val="ab"/>
          <w:rFonts w:ascii="Times New Roman" w:hAnsi="Times New Roman"/>
          <w:color w:val="121314"/>
          <w:sz w:val="24"/>
          <w:szCs w:val="24"/>
          <w:lang w:val="bg-BG"/>
        </w:rPr>
        <w:t>По компонент „</w:t>
      </w:r>
      <w:r w:rsidR="006C6326" w:rsidRPr="008D3875">
        <w:rPr>
          <w:rStyle w:val="ab"/>
          <w:rFonts w:ascii="Times New Roman" w:hAnsi="Times New Roman"/>
          <w:color w:val="121314"/>
          <w:sz w:val="24"/>
          <w:szCs w:val="24"/>
          <w:lang w:val="bg-BG"/>
        </w:rPr>
        <w:t>Атмосферен въздух</w:t>
      </w:r>
      <w:r w:rsidR="00903E8B">
        <w:rPr>
          <w:rStyle w:val="ab"/>
          <w:rFonts w:ascii="Times New Roman" w:hAnsi="Times New Roman"/>
          <w:color w:val="121314"/>
          <w:sz w:val="24"/>
          <w:szCs w:val="24"/>
          <w:lang w:val="bg-BG"/>
        </w:rPr>
        <w:t>“:</w:t>
      </w:r>
    </w:p>
    <w:p w:rsidR="00C462A7" w:rsidRDefault="004D2261" w:rsidP="00FF57D9">
      <w:pPr>
        <w:ind w:firstLine="426"/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lastRenderedPageBreak/>
        <w:t>В обекта се експлоатират технологични източници на емисии в атмосферния въздух</w:t>
      </w:r>
      <w:r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</w:t>
      </w:r>
      <w:r w:rsidR="00C462A7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- 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машини за дълбок печат </w:t>
      </w:r>
      <w:r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и флексопечат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</w:t>
      </w:r>
      <w:r w:rsidR="00C462A7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в 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Цех „Печатен“ </w:t>
      </w:r>
      <w:r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и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 ламинираща машина </w:t>
      </w:r>
      <w:r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в 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Цех „Гъвкави опаковки</w:t>
      </w:r>
      <w:r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“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. </w:t>
      </w:r>
      <w:r w:rsidR="008539E4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От </w:t>
      </w:r>
      <w:r w:rsidR="008539E4"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подземен резервоар </w:t>
      </w:r>
      <w:r w:rsidR="008539E4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п</w:t>
      </w:r>
      <w:r w:rsidR="008539E4"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о тръбен път се доставя </w:t>
      </w:r>
      <w:proofErr w:type="spellStart"/>
      <w:r w:rsidR="008539E4"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етилацетат</w:t>
      </w:r>
      <w:proofErr w:type="spellEnd"/>
      <w:r w:rsidR="008539E4"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до машините за дълбок печат за разреждане на мастила и за почистване на печатни инструменти. 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Осигурен</w:t>
      </w:r>
      <w:r w:rsidR="00C462A7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а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</w:t>
      </w:r>
      <w:r w:rsidR="00C462A7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е </w:t>
      </w:r>
      <w:r w:rsidR="00C462A7"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инсталация за регенериране на разтворител</w:t>
      </w:r>
      <w:r w:rsidR="00C462A7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с</w:t>
      </w:r>
      <w:r w:rsidR="00C462A7"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две линии абсорбери за пречистване преди отвеждане на формираните емисии от машините за дълбок печат</w:t>
      </w:r>
      <w:r w:rsidR="00C462A7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. </w:t>
      </w:r>
    </w:p>
    <w:p w:rsidR="004D2261" w:rsidRPr="004D2261" w:rsidRDefault="004D2261" w:rsidP="00C462A7">
      <w:pPr>
        <w:ind w:firstLine="426"/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Горивни източници на емисии в атмосферния въздух</w:t>
      </w:r>
      <w:r w:rsidR="00C462A7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са 2 бр. котли /основен и резервен/ и 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Маслен бойлер /</w:t>
      </w:r>
      <w:r w:rsidR="00C462A7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регистрирана н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ова Средна горивна инсталация/</w:t>
      </w:r>
      <w:r w:rsidR="00931803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. Масленият бойлер </w:t>
      </w:r>
      <w:r w:rsidR="00C462A7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се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ползва за работа на </w:t>
      </w:r>
      <w:r w:rsidR="00C462A7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инсталацията 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за регенерация на разтворител</w:t>
      </w:r>
      <w:r w:rsidR="00C462A7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. </w:t>
      </w:r>
    </w:p>
    <w:p w:rsidR="00931803" w:rsidRPr="00FF57D9" w:rsidRDefault="004D2261" w:rsidP="004D2261">
      <w:pPr>
        <w:ind w:firstLine="426"/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Изпускащите устройства на технологичните и горивни източници на емисии</w:t>
      </w:r>
      <w:r w:rsidR="00931803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са оборудвани с </w:t>
      </w:r>
      <w:proofErr w:type="spellStart"/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пробовземни</w:t>
      </w:r>
      <w:proofErr w:type="spellEnd"/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точки за провеждане на регламентирани собствени периодични и/или контролни измервания на концентрациите на вредни вещества изпускани в атмосферния въздух</w:t>
      </w:r>
      <w:r w:rsidR="001C0BD0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. 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Дружеството провежда собствени периодични измервания /СПИ/ по реда на Глава пета от Наредба №6/1999 г. Резултатите от проведените СПИ се докладват пред РИОСВ-Пловдив в изпълнение на изискванията на чл.39, ал.2 от същата Наредба №6/1999 г. и показват спазване на нормите на допустими емисии, определени за измерваните показатели. </w:t>
      </w:r>
      <w:r w:rsidR="00AE1DE4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Д</w:t>
      </w:r>
      <w:r w:rsidR="00C462A7" w:rsidRPr="00C462A7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ружеството не е представило информация по </w:t>
      </w:r>
      <w:r w:rsidR="00AE1DE4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чл.9г, </w:t>
      </w:r>
      <w:r w:rsidR="00C462A7" w:rsidRPr="00C462A7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ал.3, т.14 и т.15 </w:t>
      </w:r>
      <w:r w:rsidR="00AE1DE4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от Закона за чистотата на атмосферния въздух </w:t>
      </w:r>
      <w:bookmarkStart w:id="0" w:name="_GoBack"/>
      <w:bookmarkEnd w:id="0"/>
      <w:r w:rsidR="00C462A7" w:rsidRPr="00C462A7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за  календарната 2025 г.</w:t>
      </w:r>
      <w:r w:rsidR="00FF57D9">
        <w:rPr>
          <w:rStyle w:val="ab"/>
          <w:rFonts w:ascii="Times New Roman" w:hAnsi="Times New Roman"/>
          <w:b w:val="0"/>
          <w:color w:val="121314"/>
          <w:sz w:val="24"/>
          <w:szCs w:val="24"/>
        </w:rPr>
        <w:t xml:space="preserve"> </w:t>
      </w:r>
    </w:p>
    <w:p w:rsidR="007B4E62" w:rsidRDefault="004D2261" w:rsidP="00FF57D9">
      <w:pPr>
        <w:ind w:firstLine="426"/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Дейността „Печатане“ с употреб</w:t>
      </w:r>
      <w:r w:rsidR="006A38E4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а на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продукти съдържащи в състава си летливи органични съединения /ЛОС/ попада в обхвата на категориите дейности с употреба на разтворители от Приложение №1 на Наредба №7/2003 г. за норми за допустими емисии на ЛОС, изпускани в околната среда, главно в атмосферния въздух в резултат на употребата на разтворители в определени инсталации (</w:t>
      </w:r>
      <w:proofErr w:type="spellStart"/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обн</w:t>
      </w:r>
      <w:proofErr w:type="spellEnd"/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. ДВ, бр.96/2003 г., с </w:t>
      </w:r>
      <w:proofErr w:type="spellStart"/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посл</w:t>
      </w:r>
      <w:proofErr w:type="spellEnd"/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. изм. и доп.). </w:t>
      </w:r>
      <w:r w:rsidR="006A38E4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В качеството на </w:t>
      </w:r>
      <w:r w:rsidR="006A38E4"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оператор на инсталация, извършваща дейност с употреба на разтворители </w:t>
      </w:r>
      <w:r w:rsidR="006A38E4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п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о смисъла на определенията дадени в Параграф 1, т.1 и т.6  на ДР към същата Наредба №7/2003 г. „ФЛЕКСПРИНТ” ЕООД е изпълнило изискването за вписване на инсталацията в публичния регистър по чл.30л от Закона за чистотата на атмосферния въздух, за което има издадено от директора на РИОСВ-Пловд</w:t>
      </w:r>
      <w:r w:rsidR="006A38E4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ив Удостоверение за регистрация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. На годишна база консумацията на  разтворители в инсталацията надвишава долната прагова стойност за консумация на разтворители, определена в т.3 на Приложение №2 от Наредба №7/2003 г. </w:t>
      </w:r>
      <w:r w:rsidR="006A38E4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В изпълнение на 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</w:t>
      </w:r>
      <w:r w:rsidR="006A38E4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чл</w:t>
      </w:r>
      <w:r w:rsidR="008539E4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.</w:t>
      </w:r>
      <w:r w:rsidR="006A38E4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20, ал.1 и 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ал.3 от същата наредба</w:t>
      </w:r>
      <w:r w:rsidR="006A38E4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дружеството ежегодно изготвя и представя пред 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РИОСВ-Пловдив </w:t>
      </w:r>
      <w:r w:rsidR="006A38E4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План за управление на разтворители /</w:t>
      </w:r>
      <w:r w:rsidR="006A38E4"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ПУР</w:t>
      </w:r>
      <w:r w:rsidR="006A38E4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/. ПУР</w:t>
      </w:r>
      <w:r w:rsidR="006A38E4"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за 2025 г. е </w:t>
      </w:r>
      <w:r w:rsidR="006A38E4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утвърден с Решение на директора на РИОСВ-Пловдив. 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Използваните продукти съдържащи ЛОС се доставят от български производители и доставчици и доставчици от ЕС. </w:t>
      </w:r>
    </w:p>
    <w:p w:rsidR="004D2261" w:rsidRPr="004D2261" w:rsidRDefault="004D2261" w:rsidP="004D2261">
      <w:pPr>
        <w:ind w:firstLine="426"/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За климатизация в обекта и </w:t>
      </w:r>
      <w:r w:rsidR="007B4E62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охлаждане на 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технологични съоръжения се експлоатира стационарно климатично оборудване, работещо с </w:t>
      </w:r>
      <w:proofErr w:type="spellStart"/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флуорсъдържащи</w:t>
      </w:r>
      <w:proofErr w:type="spellEnd"/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парникови газове /ФПГ/ със заряд над 5 тона въглероден диоксид еквивалент</w:t>
      </w:r>
      <w:r w:rsidR="007B4E62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. През месец февруари 2026 г. две системи 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са демонтирани</w:t>
      </w:r>
      <w:r w:rsidR="007B4E62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, за което е представен Протокол от сертифицирано от ББКМ лице. Д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осиета</w:t>
      </w:r>
      <w:r w:rsidR="007B4E62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та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на системите се водят редовно</w:t>
      </w:r>
      <w:r w:rsidR="007B4E62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,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</w:t>
      </w:r>
      <w:r w:rsidR="007B4E62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проверките за течове се извършват от сертифицирани лица и се спазва регламентираната периодика. </w:t>
      </w:r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В изпълнение на изискванията на чл.35, ал.1, т.1 и чл.39а от Наредба №1/2017 г., дружеството, подава ежегодно отчет по Приложение №9 в Информационната система за </w:t>
      </w:r>
      <w:proofErr w:type="spellStart"/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флуорсъдържащи</w:t>
      </w:r>
      <w:proofErr w:type="spellEnd"/>
      <w:r w:rsidRPr="004D2261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парникови газове. Подаденият в срока до 31.03.2026 г. годишен отчет за календарната 2025 г. е със статус „Валиден“. Описаното в отчета оборудване, съответства на наличното в обекта. Същото е етикетирано съобразно действащото законодателство.</w:t>
      </w:r>
    </w:p>
    <w:p w:rsidR="008338D4" w:rsidRPr="008D3875" w:rsidRDefault="008338D4" w:rsidP="00000DB3">
      <w:pPr>
        <w:ind w:firstLine="426"/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</w:p>
    <w:p w:rsidR="0059375A" w:rsidRPr="008A3D46" w:rsidRDefault="0059375A" w:rsidP="008A3D46">
      <w:pPr>
        <w:pStyle w:val="ad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bg-BG"/>
        </w:rPr>
      </w:pPr>
      <w:r w:rsidRPr="008A3D46">
        <w:rPr>
          <w:rFonts w:ascii="Times New Roman" w:hAnsi="Times New Roman"/>
          <w:b/>
          <w:bCs/>
          <w:color w:val="121314"/>
          <w:sz w:val="24"/>
          <w:szCs w:val="24"/>
          <w:lang w:val="bg-BG"/>
        </w:rPr>
        <w:t>По компонент „Води“:</w:t>
      </w:r>
      <w:r w:rsidRPr="008A3D46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7737E2" w:rsidRPr="007737E2" w:rsidRDefault="007737E2" w:rsidP="00FF57D9">
      <w:pPr>
        <w:ind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7737E2">
        <w:rPr>
          <w:rFonts w:ascii="Times New Roman" w:hAnsi="Times New Roman"/>
          <w:sz w:val="24"/>
          <w:szCs w:val="24"/>
          <w:lang w:val="bg-BG"/>
        </w:rPr>
        <w:lastRenderedPageBreak/>
        <w:t xml:space="preserve">Дружеството „ФЛЕКСПРИНТ” е титуляр на разрешително за </w:t>
      </w:r>
      <w:proofErr w:type="spellStart"/>
      <w:r w:rsidRPr="007737E2">
        <w:rPr>
          <w:rFonts w:ascii="Times New Roman" w:hAnsi="Times New Roman"/>
          <w:sz w:val="24"/>
          <w:szCs w:val="24"/>
          <w:lang w:val="bg-BG"/>
        </w:rPr>
        <w:t>заустване</w:t>
      </w:r>
      <w:proofErr w:type="spellEnd"/>
      <w:r w:rsidRPr="007737E2">
        <w:rPr>
          <w:rFonts w:ascii="Times New Roman" w:hAnsi="Times New Roman"/>
          <w:sz w:val="24"/>
          <w:szCs w:val="24"/>
          <w:lang w:val="bg-BG"/>
        </w:rPr>
        <w:t xml:space="preserve"> за ползване на повърхностен воден обект – „отводнителен канал“, държавна публична собственост, с цел </w:t>
      </w:r>
      <w:proofErr w:type="spellStart"/>
      <w:r w:rsidRPr="007737E2">
        <w:rPr>
          <w:rFonts w:ascii="Times New Roman" w:hAnsi="Times New Roman"/>
          <w:sz w:val="24"/>
          <w:szCs w:val="24"/>
          <w:lang w:val="bg-BG"/>
        </w:rPr>
        <w:t>заустване</w:t>
      </w:r>
      <w:proofErr w:type="spellEnd"/>
      <w:r w:rsidRPr="007737E2">
        <w:rPr>
          <w:rFonts w:ascii="Times New Roman" w:hAnsi="Times New Roman"/>
          <w:sz w:val="24"/>
          <w:szCs w:val="24"/>
          <w:lang w:val="bg-BG"/>
        </w:rPr>
        <w:t xml:space="preserve"> на битово-</w:t>
      </w:r>
      <w:proofErr w:type="spellStart"/>
      <w:r w:rsidRPr="007737E2">
        <w:rPr>
          <w:rFonts w:ascii="Times New Roman" w:hAnsi="Times New Roman"/>
          <w:sz w:val="24"/>
          <w:szCs w:val="24"/>
          <w:lang w:val="bg-BG"/>
        </w:rPr>
        <w:t>фекални</w:t>
      </w:r>
      <w:proofErr w:type="spellEnd"/>
      <w:r w:rsidRPr="007737E2">
        <w:rPr>
          <w:rFonts w:ascii="Times New Roman" w:hAnsi="Times New Roman"/>
          <w:sz w:val="24"/>
          <w:szCs w:val="24"/>
          <w:lang w:val="bg-BG"/>
        </w:rPr>
        <w:t xml:space="preserve"> отпадъчни води след пречистване </w:t>
      </w:r>
      <w:r>
        <w:rPr>
          <w:rFonts w:ascii="Times New Roman" w:hAnsi="Times New Roman"/>
          <w:sz w:val="24"/>
          <w:szCs w:val="24"/>
          <w:lang w:val="bg-BG"/>
        </w:rPr>
        <w:t xml:space="preserve">в </w:t>
      </w:r>
      <w:r w:rsidRPr="007737E2">
        <w:rPr>
          <w:rFonts w:ascii="Times New Roman" w:hAnsi="Times New Roman"/>
          <w:sz w:val="24"/>
          <w:szCs w:val="24"/>
          <w:lang w:val="bg-BG"/>
        </w:rPr>
        <w:t>ЛПСОВ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7737E2">
        <w:rPr>
          <w:rFonts w:ascii="Times New Roman" w:hAnsi="Times New Roman"/>
          <w:sz w:val="24"/>
          <w:szCs w:val="24"/>
          <w:lang w:val="bg-BG"/>
        </w:rPr>
        <w:t xml:space="preserve"> производствени температурно замърсени отпадъчни </w:t>
      </w:r>
      <w:r>
        <w:rPr>
          <w:rFonts w:ascii="Times New Roman" w:hAnsi="Times New Roman"/>
          <w:sz w:val="24"/>
          <w:szCs w:val="24"/>
          <w:lang w:val="bg-BG"/>
        </w:rPr>
        <w:t xml:space="preserve">води </w:t>
      </w:r>
      <w:r w:rsidRPr="007737E2">
        <w:rPr>
          <w:rFonts w:ascii="Times New Roman" w:hAnsi="Times New Roman"/>
          <w:sz w:val="24"/>
          <w:szCs w:val="24"/>
          <w:lang w:val="bg-BG"/>
        </w:rPr>
        <w:t>и дъждовни отпадъчни води</w:t>
      </w:r>
      <w:r>
        <w:rPr>
          <w:rFonts w:ascii="Times New Roman" w:hAnsi="Times New Roman"/>
          <w:sz w:val="24"/>
          <w:szCs w:val="24"/>
          <w:lang w:val="bg-BG"/>
        </w:rPr>
        <w:t>. Ф</w:t>
      </w:r>
      <w:r w:rsidRPr="007737E2">
        <w:rPr>
          <w:rFonts w:ascii="Times New Roman" w:hAnsi="Times New Roman"/>
          <w:sz w:val="24"/>
          <w:szCs w:val="24"/>
          <w:lang w:val="bg-BG"/>
        </w:rPr>
        <w:t>ормираните битово-</w:t>
      </w:r>
      <w:proofErr w:type="spellStart"/>
      <w:r w:rsidRPr="007737E2">
        <w:rPr>
          <w:rFonts w:ascii="Times New Roman" w:hAnsi="Times New Roman"/>
          <w:sz w:val="24"/>
          <w:szCs w:val="24"/>
          <w:lang w:val="bg-BG"/>
        </w:rPr>
        <w:t>фекални</w:t>
      </w:r>
      <w:proofErr w:type="spellEnd"/>
      <w:r w:rsidRPr="007737E2">
        <w:rPr>
          <w:rFonts w:ascii="Times New Roman" w:hAnsi="Times New Roman"/>
          <w:sz w:val="24"/>
          <w:szCs w:val="24"/>
          <w:lang w:val="bg-BG"/>
        </w:rPr>
        <w:t xml:space="preserve"> отпадъчни води на </w:t>
      </w:r>
      <w:r>
        <w:rPr>
          <w:rFonts w:ascii="Times New Roman" w:hAnsi="Times New Roman"/>
          <w:sz w:val="24"/>
          <w:szCs w:val="24"/>
          <w:lang w:val="bg-BG"/>
        </w:rPr>
        <w:t xml:space="preserve">обекта </w:t>
      </w:r>
      <w:r w:rsidRPr="007737E2">
        <w:rPr>
          <w:rFonts w:ascii="Times New Roman" w:hAnsi="Times New Roman"/>
          <w:sz w:val="24"/>
          <w:szCs w:val="24"/>
          <w:lang w:val="bg-BG"/>
        </w:rPr>
        <w:t xml:space="preserve">се пречистват </w:t>
      </w:r>
      <w:r>
        <w:rPr>
          <w:rFonts w:ascii="Times New Roman" w:hAnsi="Times New Roman"/>
          <w:sz w:val="24"/>
          <w:szCs w:val="24"/>
          <w:lang w:val="bg-BG"/>
        </w:rPr>
        <w:t>в действащо</w:t>
      </w:r>
      <w:r w:rsidRPr="007737E2">
        <w:rPr>
          <w:rFonts w:ascii="Times New Roman" w:hAnsi="Times New Roman"/>
          <w:sz w:val="24"/>
          <w:szCs w:val="24"/>
          <w:lang w:val="bg-BG"/>
        </w:rPr>
        <w:t xml:space="preserve"> пречиствателно съоръжение за биологично пречистване с автоматичен режим на работа. </w:t>
      </w:r>
      <w:r w:rsidRPr="00A93BD0">
        <w:rPr>
          <w:rFonts w:ascii="Times New Roman" w:hAnsi="Times New Roman"/>
          <w:sz w:val="24"/>
          <w:szCs w:val="24"/>
          <w:lang w:val="bg-BG"/>
        </w:rPr>
        <w:t>Производствените охлажда</w:t>
      </w:r>
      <w:r w:rsidR="00A93BD0">
        <w:rPr>
          <w:rFonts w:ascii="Times New Roman" w:hAnsi="Times New Roman"/>
          <w:sz w:val="24"/>
          <w:szCs w:val="24"/>
          <w:lang w:val="bg-BG"/>
        </w:rPr>
        <w:t>щи води н</w:t>
      </w:r>
      <w:r w:rsidRPr="00A93BD0">
        <w:rPr>
          <w:rFonts w:ascii="Times New Roman" w:hAnsi="Times New Roman"/>
          <w:sz w:val="24"/>
          <w:szCs w:val="24"/>
          <w:lang w:val="bg-BG"/>
        </w:rPr>
        <w:t>ямат пряк достъп с други производствени води.</w:t>
      </w:r>
    </w:p>
    <w:p w:rsidR="00F621FC" w:rsidRDefault="007737E2" w:rsidP="007737E2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7737E2">
        <w:rPr>
          <w:rFonts w:ascii="Times New Roman" w:hAnsi="Times New Roman"/>
          <w:sz w:val="24"/>
          <w:szCs w:val="24"/>
          <w:lang w:val="bg-BG"/>
        </w:rPr>
        <w:t xml:space="preserve">На обекта е осигурено измерване на количествата </w:t>
      </w:r>
      <w:proofErr w:type="spellStart"/>
      <w:r w:rsidRPr="007737E2">
        <w:rPr>
          <w:rFonts w:ascii="Times New Roman" w:hAnsi="Times New Roman"/>
          <w:sz w:val="24"/>
          <w:szCs w:val="24"/>
          <w:lang w:val="bg-BG"/>
        </w:rPr>
        <w:t>заустени</w:t>
      </w:r>
      <w:proofErr w:type="spellEnd"/>
      <w:r w:rsidRPr="007737E2">
        <w:rPr>
          <w:rFonts w:ascii="Times New Roman" w:hAnsi="Times New Roman"/>
          <w:sz w:val="24"/>
          <w:szCs w:val="24"/>
          <w:lang w:val="bg-BG"/>
        </w:rPr>
        <w:t xml:space="preserve"> пречистени отпадъчни води</w:t>
      </w:r>
      <w:r>
        <w:rPr>
          <w:rFonts w:ascii="Times New Roman" w:hAnsi="Times New Roman"/>
          <w:sz w:val="24"/>
          <w:szCs w:val="24"/>
          <w:lang w:val="bg-BG"/>
        </w:rPr>
        <w:t>. В технологичен д</w:t>
      </w:r>
      <w:r w:rsidRPr="007737E2">
        <w:rPr>
          <w:rFonts w:ascii="Times New Roman" w:hAnsi="Times New Roman"/>
          <w:sz w:val="24"/>
          <w:szCs w:val="24"/>
          <w:lang w:val="bg-BG"/>
        </w:rPr>
        <w:t>невник</w:t>
      </w:r>
      <w:r>
        <w:rPr>
          <w:rFonts w:ascii="Times New Roman" w:hAnsi="Times New Roman"/>
          <w:sz w:val="24"/>
          <w:szCs w:val="24"/>
          <w:lang w:val="bg-BG"/>
        </w:rPr>
        <w:t xml:space="preserve"> е</w:t>
      </w:r>
      <w:r w:rsidRPr="007737E2">
        <w:rPr>
          <w:rFonts w:ascii="Times New Roman" w:hAnsi="Times New Roman"/>
          <w:sz w:val="24"/>
          <w:szCs w:val="24"/>
          <w:lang w:val="bg-BG"/>
        </w:rPr>
        <w:t xml:space="preserve">жемесечно </w:t>
      </w:r>
      <w:r>
        <w:rPr>
          <w:rFonts w:ascii="Times New Roman" w:hAnsi="Times New Roman"/>
          <w:sz w:val="24"/>
          <w:szCs w:val="24"/>
          <w:lang w:val="bg-BG"/>
        </w:rPr>
        <w:t>се записват</w:t>
      </w:r>
      <w:r w:rsidRPr="007737E2">
        <w:t xml:space="preserve"> </w:t>
      </w:r>
      <w:r w:rsidRPr="007737E2">
        <w:rPr>
          <w:rFonts w:ascii="Times New Roman" w:hAnsi="Times New Roman"/>
          <w:sz w:val="24"/>
          <w:szCs w:val="24"/>
          <w:lang w:val="bg-BG"/>
        </w:rPr>
        <w:t>измерените количества</w:t>
      </w:r>
      <w:r w:rsidR="00A93BD0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7737E2">
        <w:rPr>
          <w:rFonts w:ascii="Times New Roman" w:hAnsi="Times New Roman"/>
          <w:sz w:val="24"/>
          <w:szCs w:val="24"/>
          <w:lang w:val="bg-BG"/>
        </w:rPr>
        <w:t xml:space="preserve"> отпадъчни</w:t>
      </w:r>
      <w:r w:rsidR="00A93BD0">
        <w:rPr>
          <w:rFonts w:ascii="Times New Roman" w:hAnsi="Times New Roman"/>
          <w:sz w:val="24"/>
          <w:szCs w:val="24"/>
          <w:lang w:val="bg-BG"/>
        </w:rPr>
        <w:t>те</w:t>
      </w:r>
      <w:r w:rsidRPr="007737E2">
        <w:rPr>
          <w:rFonts w:ascii="Times New Roman" w:hAnsi="Times New Roman"/>
          <w:sz w:val="24"/>
          <w:szCs w:val="24"/>
          <w:lang w:val="bg-BG"/>
        </w:rPr>
        <w:t xml:space="preserve"> води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7737E2">
        <w:rPr>
          <w:rFonts w:ascii="Times New Roman" w:hAnsi="Times New Roman"/>
          <w:sz w:val="24"/>
          <w:szCs w:val="24"/>
          <w:lang w:val="bg-BG"/>
        </w:rPr>
        <w:t>Пунктовете за собствен мониторинг са трайно обозна</w:t>
      </w:r>
      <w:r>
        <w:rPr>
          <w:rFonts w:ascii="Times New Roman" w:hAnsi="Times New Roman"/>
          <w:sz w:val="24"/>
          <w:szCs w:val="24"/>
          <w:lang w:val="bg-BG"/>
        </w:rPr>
        <w:t xml:space="preserve">чени и сигнализирани с </w:t>
      </w:r>
      <w:r w:rsidRPr="007737E2">
        <w:rPr>
          <w:rFonts w:ascii="Times New Roman" w:hAnsi="Times New Roman"/>
          <w:sz w:val="24"/>
          <w:szCs w:val="24"/>
          <w:lang w:val="bg-BG"/>
        </w:rPr>
        <w:t>безопасен и постоянен достъп до тях.</w:t>
      </w:r>
      <w:r w:rsidR="00A93BD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737E2">
        <w:rPr>
          <w:rFonts w:ascii="Times New Roman" w:hAnsi="Times New Roman"/>
          <w:sz w:val="24"/>
          <w:szCs w:val="24"/>
          <w:lang w:val="bg-BG"/>
        </w:rPr>
        <w:t xml:space="preserve">Осигурено е 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7737E2">
        <w:rPr>
          <w:rFonts w:ascii="Times New Roman" w:hAnsi="Times New Roman"/>
          <w:sz w:val="24"/>
          <w:szCs w:val="24"/>
          <w:lang w:val="bg-BG"/>
        </w:rPr>
        <w:t>пробовземане</w:t>
      </w:r>
      <w:proofErr w:type="spellEnd"/>
      <w:r w:rsidRPr="007737E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93BD0" w:rsidRPr="007737E2">
        <w:rPr>
          <w:rFonts w:ascii="Times New Roman" w:hAnsi="Times New Roman"/>
          <w:sz w:val="24"/>
          <w:szCs w:val="24"/>
          <w:lang w:val="bg-BG"/>
        </w:rPr>
        <w:t>от акредитирана лаборатория</w:t>
      </w:r>
      <w:r w:rsidR="00A93BD0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за </w:t>
      </w:r>
      <w:r w:rsidRPr="007737E2">
        <w:rPr>
          <w:rFonts w:ascii="Times New Roman" w:hAnsi="Times New Roman"/>
          <w:sz w:val="24"/>
          <w:szCs w:val="24"/>
          <w:lang w:val="bg-BG"/>
        </w:rPr>
        <w:t>изследване на отпадъчните води.</w:t>
      </w:r>
      <w:r w:rsidR="00A93BD0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="00A93BD0" w:rsidRPr="007737E2">
        <w:rPr>
          <w:rFonts w:ascii="Times New Roman" w:hAnsi="Times New Roman"/>
          <w:sz w:val="24"/>
          <w:szCs w:val="24"/>
          <w:lang w:val="bg-BG"/>
        </w:rPr>
        <w:t xml:space="preserve">присъствие на представител на дружеството </w:t>
      </w:r>
      <w:r w:rsidR="00A93BD0">
        <w:rPr>
          <w:rFonts w:ascii="Times New Roman" w:hAnsi="Times New Roman"/>
          <w:sz w:val="24"/>
          <w:szCs w:val="24"/>
          <w:lang w:val="bg-BG"/>
        </w:rPr>
        <w:t>в хода на</w:t>
      </w:r>
      <w:r w:rsidR="00A93BD0" w:rsidRPr="007737E2">
        <w:rPr>
          <w:rFonts w:ascii="Times New Roman" w:hAnsi="Times New Roman"/>
          <w:sz w:val="24"/>
          <w:szCs w:val="24"/>
          <w:lang w:val="bg-BG"/>
        </w:rPr>
        <w:t xml:space="preserve"> проверка</w:t>
      </w:r>
      <w:r w:rsidR="00A93BD0">
        <w:rPr>
          <w:rFonts w:ascii="Times New Roman" w:hAnsi="Times New Roman"/>
          <w:sz w:val="24"/>
          <w:szCs w:val="24"/>
          <w:lang w:val="bg-BG"/>
        </w:rPr>
        <w:t>та,</w:t>
      </w:r>
      <w:r w:rsidR="00A93BD0" w:rsidRPr="007737E2">
        <w:rPr>
          <w:rFonts w:ascii="Times New Roman" w:hAnsi="Times New Roman"/>
          <w:sz w:val="24"/>
          <w:szCs w:val="24"/>
          <w:lang w:val="bg-BG"/>
        </w:rPr>
        <w:t xml:space="preserve"> от експерт </w:t>
      </w:r>
      <w:r w:rsidR="00A93BD0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A93BD0" w:rsidRPr="007737E2">
        <w:rPr>
          <w:rFonts w:ascii="Times New Roman" w:hAnsi="Times New Roman"/>
          <w:sz w:val="24"/>
          <w:szCs w:val="24"/>
          <w:lang w:val="bg-BG"/>
        </w:rPr>
        <w:t>РЛ-Пловдив</w:t>
      </w:r>
      <w:r w:rsidRPr="007737E2">
        <w:rPr>
          <w:rFonts w:ascii="Times New Roman" w:hAnsi="Times New Roman"/>
          <w:sz w:val="24"/>
          <w:szCs w:val="24"/>
          <w:lang w:val="bg-BG"/>
        </w:rPr>
        <w:t xml:space="preserve"> е взета проба </w:t>
      </w:r>
      <w:r w:rsidR="00A93BD0" w:rsidRPr="007737E2">
        <w:rPr>
          <w:rFonts w:ascii="Times New Roman" w:hAnsi="Times New Roman"/>
          <w:sz w:val="24"/>
          <w:szCs w:val="24"/>
          <w:lang w:val="bg-BG"/>
        </w:rPr>
        <w:t>от температурно замърсени отпадъчни води – Пункт № 2</w:t>
      </w:r>
      <w:r w:rsidRPr="007737E2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A93BD0">
        <w:rPr>
          <w:rFonts w:ascii="Times New Roman" w:hAnsi="Times New Roman"/>
          <w:sz w:val="24"/>
          <w:szCs w:val="24"/>
          <w:lang w:val="bg-BG"/>
        </w:rPr>
        <w:t>П</w:t>
      </w:r>
      <w:r w:rsidRPr="007737E2">
        <w:rPr>
          <w:rFonts w:ascii="Times New Roman" w:hAnsi="Times New Roman"/>
          <w:sz w:val="24"/>
          <w:szCs w:val="24"/>
          <w:lang w:val="bg-BG"/>
        </w:rPr>
        <w:t>оради липса на изтичане</w:t>
      </w:r>
      <w:r w:rsidR="00A93BD0" w:rsidRPr="00A93BD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93BD0">
        <w:rPr>
          <w:rFonts w:ascii="Times New Roman" w:hAnsi="Times New Roman"/>
          <w:sz w:val="24"/>
          <w:szCs w:val="24"/>
          <w:lang w:val="bg-BG"/>
        </w:rPr>
        <w:t>о</w:t>
      </w:r>
      <w:r w:rsidR="00A93BD0" w:rsidRPr="007737E2">
        <w:rPr>
          <w:rFonts w:ascii="Times New Roman" w:hAnsi="Times New Roman"/>
          <w:sz w:val="24"/>
          <w:szCs w:val="24"/>
          <w:lang w:val="bg-BG"/>
        </w:rPr>
        <w:t xml:space="preserve">т </w:t>
      </w:r>
      <w:r w:rsidR="00A93BD0">
        <w:rPr>
          <w:rFonts w:ascii="Times New Roman" w:hAnsi="Times New Roman"/>
          <w:sz w:val="24"/>
          <w:szCs w:val="24"/>
          <w:lang w:val="bg-BG"/>
        </w:rPr>
        <w:t>П</w:t>
      </w:r>
      <w:r w:rsidR="00A93BD0" w:rsidRPr="007737E2">
        <w:rPr>
          <w:rFonts w:ascii="Times New Roman" w:hAnsi="Times New Roman"/>
          <w:sz w:val="24"/>
          <w:szCs w:val="24"/>
          <w:lang w:val="bg-BG"/>
        </w:rPr>
        <w:t>ункт № 1 не е взета проба</w:t>
      </w:r>
      <w:r w:rsidRPr="007737E2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7737E2" w:rsidRDefault="007737E2" w:rsidP="007737E2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7737E2">
        <w:rPr>
          <w:rFonts w:ascii="Times New Roman" w:hAnsi="Times New Roman"/>
          <w:sz w:val="24"/>
          <w:szCs w:val="24"/>
          <w:lang w:val="bg-BG"/>
        </w:rPr>
        <w:t>Извършена е проверка на отводнител</w:t>
      </w:r>
      <w:r w:rsidR="00A93BD0">
        <w:rPr>
          <w:rFonts w:ascii="Times New Roman" w:hAnsi="Times New Roman"/>
          <w:sz w:val="24"/>
          <w:szCs w:val="24"/>
          <w:lang w:val="bg-BG"/>
        </w:rPr>
        <w:t>ния канал -</w:t>
      </w:r>
      <w:r w:rsidRPr="007737E2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7737E2">
        <w:rPr>
          <w:rFonts w:ascii="Times New Roman" w:hAnsi="Times New Roman"/>
          <w:sz w:val="24"/>
          <w:szCs w:val="24"/>
          <w:lang w:val="bg-BG"/>
        </w:rPr>
        <w:t>водоприемник</w:t>
      </w:r>
      <w:proofErr w:type="spellEnd"/>
      <w:r w:rsidRPr="007737E2">
        <w:rPr>
          <w:rFonts w:ascii="Times New Roman" w:hAnsi="Times New Roman"/>
          <w:sz w:val="24"/>
          <w:szCs w:val="24"/>
          <w:lang w:val="bg-BG"/>
        </w:rPr>
        <w:t xml:space="preserve"> на пречистените отпадъчни води </w:t>
      </w:r>
      <w:r w:rsidR="00A93BD0">
        <w:rPr>
          <w:rFonts w:ascii="Times New Roman" w:hAnsi="Times New Roman"/>
          <w:sz w:val="24"/>
          <w:szCs w:val="24"/>
          <w:lang w:val="bg-BG"/>
        </w:rPr>
        <w:t>от</w:t>
      </w:r>
      <w:r w:rsidRPr="007737E2">
        <w:rPr>
          <w:rFonts w:ascii="Times New Roman" w:hAnsi="Times New Roman"/>
          <w:sz w:val="24"/>
          <w:szCs w:val="24"/>
          <w:lang w:val="bg-BG"/>
        </w:rPr>
        <w:t xml:space="preserve"> обекта</w:t>
      </w:r>
      <w:r w:rsidR="00A93BD0">
        <w:rPr>
          <w:rFonts w:ascii="Times New Roman" w:hAnsi="Times New Roman"/>
          <w:sz w:val="24"/>
          <w:szCs w:val="24"/>
          <w:lang w:val="bg-BG"/>
        </w:rPr>
        <w:t>, при която се констатира, че к</w:t>
      </w:r>
      <w:r w:rsidRPr="007737E2">
        <w:rPr>
          <w:rFonts w:ascii="Times New Roman" w:hAnsi="Times New Roman"/>
          <w:sz w:val="24"/>
          <w:szCs w:val="24"/>
          <w:lang w:val="bg-BG"/>
        </w:rPr>
        <w:t>аналът е видимо чист, с растителност и живи организми, без утайки.</w:t>
      </w:r>
    </w:p>
    <w:p w:rsidR="00F621FC" w:rsidRPr="007737E2" w:rsidRDefault="00F621FC" w:rsidP="00F621FC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F621FC">
        <w:rPr>
          <w:rFonts w:ascii="Times New Roman" w:hAnsi="Times New Roman"/>
          <w:sz w:val="24"/>
          <w:szCs w:val="24"/>
          <w:lang w:val="bg-BG"/>
        </w:rPr>
        <w:t>Дружеството изпълнява собствен мониторинг, съгласно разпоредбата на чл. 78, ал.1 от Наредба №1/11.04.2011г. за мониторинг на водите. Докладът по чл. 48, ал.1, т. 12 от Закона за водите за 2025 година е представен в регламентирания срок.</w:t>
      </w:r>
    </w:p>
    <w:p w:rsidR="00F621FC" w:rsidRDefault="00F621FC" w:rsidP="003B6BFE">
      <w:pPr>
        <w:jc w:val="both"/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</w:pPr>
    </w:p>
    <w:p w:rsidR="003B6BFE" w:rsidRPr="00F621FC" w:rsidRDefault="003B6BFE" w:rsidP="00F621FC">
      <w:pPr>
        <w:jc w:val="both"/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ru-RU"/>
        </w:rPr>
      </w:pPr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  <w:t>IV</w:t>
      </w:r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 xml:space="preserve">. Предписания, </w:t>
      </w:r>
      <w:proofErr w:type="spellStart"/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>срокове</w:t>
      </w:r>
      <w:proofErr w:type="spellEnd"/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 xml:space="preserve"> за </w:t>
      </w:r>
      <w:proofErr w:type="spellStart"/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>изпълнение</w:t>
      </w:r>
      <w:proofErr w:type="spellEnd"/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 xml:space="preserve">, </w:t>
      </w:r>
      <w:proofErr w:type="spellStart"/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>отговорници</w:t>
      </w:r>
      <w:proofErr w:type="spellEnd"/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>:</w:t>
      </w:r>
      <w:r w:rsidR="006A6565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 xml:space="preserve"> </w:t>
      </w:r>
      <w:r w:rsidR="00F621FC" w:rsidRPr="00F621FC"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ru-RU"/>
        </w:rPr>
        <w:t>На</w:t>
      </w:r>
      <w:r w:rsidR="00F621FC"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ru-RU"/>
        </w:rPr>
        <w:t xml:space="preserve"> </w:t>
      </w:r>
      <w:proofErr w:type="spellStart"/>
      <w:r w:rsidR="00F621FC"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ru-RU"/>
        </w:rPr>
        <w:t>дружеството</w:t>
      </w:r>
      <w:proofErr w:type="spellEnd"/>
      <w:r w:rsidR="00F621FC"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ru-RU"/>
        </w:rPr>
        <w:t xml:space="preserve"> е дадено предписание – в срок до </w:t>
      </w:r>
      <w:r w:rsidR="00F621FC">
        <w:rPr>
          <w:rFonts w:ascii="Times New Roman" w:hAnsi="Times New Roman"/>
          <w:sz w:val="24"/>
          <w:szCs w:val="24"/>
          <w:lang w:val="bg-BG"/>
        </w:rPr>
        <w:t>27.08.2026 г. да</w:t>
      </w:r>
      <w:r w:rsidR="00F621FC" w:rsidRPr="00F621FC"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ru-RU"/>
        </w:rPr>
        <w:t xml:space="preserve"> </w:t>
      </w:r>
      <w:proofErr w:type="spellStart"/>
      <w:r w:rsidR="00F621FC" w:rsidRPr="00F621FC"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ru-RU"/>
        </w:rPr>
        <w:t>представи</w:t>
      </w:r>
      <w:proofErr w:type="spellEnd"/>
      <w:r w:rsidR="00F621FC" w:rsidRPr="00F621FC"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ru-RU"/>
        </w:rPr>
        <w:t xml:space="preserve"> в РИОСВ-Пловдив информация по чл.9г, ал.3, т.14 и т.15 от Закона за </w:t>
      </w:r>
      <w:proofErr w:type="spellStart"/>
      <w:r w:rsidR="00F621FC" w:rsidRPr="00F621FC"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ru-RU"/>
        </w:rPr>
        <w:t>чистотата</w:t>
      </w:r>
      <w:proofErr w:type="spellEnd"/>
      <w:r w:rsidR="00F621FC" w:rsidRPr="00F621FC"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ru-RU"/>
        </w:rPr>
        <w:t xml:space="preserve"> на </w:t>
      </w:r>
      <w:proofErr w:type="spellStart"/>
      <w:r w:rsidR="00F621FC" w:rsidRPr="00F621FC"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ru-RU"/>
        </w:rPr>
        <w:t>атмосферния</w:t>
      </w:r>
      <w:proofErr w:type="spellEnd"/>
      <w:r w:rsidR="00F621FC" w:rsidRPr="00F621FC"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ru-RU"/>
        </w:rPr>
        <w:t xml:space="preserve"> </w:t>
      </w:r>
      <w:proofErr w:type="spellStart"/>
      <w:r w:rsidR="00F621FC" w:rsidRPr="00F621FC"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ru-RU"/>
        </w:rPr>
        <w:t>въздух</w:t>
      </w:r>
      <w:proofErr w:type="spellEnd"/>
      <w:r w:rsidR="00F621FC" w:rsidRPr="00F621FC"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ru-RU"/>
        </w:rPr>
        <w:t xml:space="preserve"> за </w:t>
      </w:r>
      <w:proofErr w:type="spellStart"/>
      <w:r w:rsidR="00F621FC" w:rsidRPr="00F621FC"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ru-RU"/>
        </w:rPr>
        <w:t>календарната</w:t>
      </w:r>
      <w:proofErr w:type="spellEnd"/>
      <w:r w:rsidR="00F621FC" w:rsidRPr="00F621FC"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ru-RU"/>
        </w:rPr>
        <w:t xml:space="preserve"> 2025 г.</w:t>
      </w:r>
    </w:p>
    <w:p w:rsidR="003B6BFE" w:rsidRPr="003B6BFE" w:rsidRDefault="003B6BFE" w:rsidP="003B6BFE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B6BFE">
        <w:rPr>
          <w:rFonts w:ascii="Times New Roman" w:hAnsi="Times New Roman"/>
          <w:bCs/>
          <w:sz w:val="24"/>
          <w:szCs w:val="24"/>
          <w:lang w:val="ru-RU"/>
        </w:rPr>
        <w:t xml:space="preserve">       </w:t>
      </w:r>
    </w:p>
    <w:p w:rsidR="00254D0B" w:rsidRPr="008338D4" w:rsidRDefault="003B6BFE" w:rsidP="003B6BFE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bCs/>
          <w:iCs/>
          <w:color w:val="121314"/>
          <w:sz w:val="24"/>
          <w:szCs w:val="24"/>
          <w:lang w:val="bg-BG"/>
        </w:rPr>
        <w:t>V. Съответствие, последващ контрол:</w:t>
      </w:r>
      <w:r w:rsidR="006A6565">
        <w:rPr>
          <w:rFonts w:ascii="Times New Roman" w:hAnsi="Times New Roman"/>
          <w:b/>
          <w:bCs/>
          <w:iCs/>
          <w:color w:val="121314"/>
          <w:sz w:val="24"/>
          <w:szCs w:val="24"/>
          <w:lang w:val="bg-BG"/>
        </w:rPr>
        <w:t xml:space="preserve"> </w:t>
      </w:r>
      <w:r w:rsidR="00F621FC" w:rsidRPr="00F621FC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>Даденото предписание е изпълнено</w:t>
      </w:r>
      <w:r w:rsidR="00582AAC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 в срок</w:t>
      </w:r>
      <w:r w:rsidR="00F621FC" w:rsidRPr="00F621FC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. </w:t>
      </w:r>
    </w:p>
    <w:sectPr w:rsidR="00254D0B" w:rsidRPr="008338D4" w:rsidSect="00545E5B">
      <w:footerReference w:type="default" r:id="rId8"/>
      <w:headerReference w:type="first" r:id="rId9"/>
      <w:footerReference w:type="first" r:id="rId10"/>
      <w:pgSz w:w="11907" w:h="16840" w:code="9"/>
      <w:pgMar w:top="1134" w:right="1134" w:bottom="567" w:left="1701" w:header="1247" w:footer="567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7E7" w:rsidRDefault="007A07E7">
      <w:r>
        <w:separator/>
      </w:r>
    </w:p>
  </w:endnote>
  <w:endnote w:type="continuationSeparator" w:id="0">
    <w:p w:rsidR="007A07E7" w:rsidRDefault="007A0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Helen Bg Condensed">
    <w:altName w:val="Arial Narrow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DFE" w:rsidRDefault="00A52D72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450850</wp:posOffset>
              </wp:positionH>
              <wp:positionV relativeFrom="paragraph">
                <wp:posOffset>28575</wp:posOffset>
              </wp:positionV>
              <wp:extent cx="559435" cy="469900"/>
              <wp:effectExtent l="0" t="0" r="0" b="0"/>
              <wp:wrapNone/>
              <wp:docPr id="4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9435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14A" w:rsidRDefault="00A52D72" w:rsidP="0089514A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367030" cy="367030"/>
                                <wp:effectExtent l="0" t="0" r="0" b="0"/>
                                <wp:docPr id="6" name="Картина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7030" cy="367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left:0;text-align:left;margin-left:35.5pt;margin-top:2.25pt;width:44.05pt;height:37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" strokecolor="white">
              <v:textbox style="mso-fit-shape-to-text:t">
                <w:txbxContent>
                  <w:p w:rsidR="0089514A" w:rsidRDefault="00A52D72" w:rsidP="0089514A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367030" cy="367030"/>
                          <wp:effectExtent l="0" t="0" r="0" b="0"/>
                          <wp:docPr id="6" name="Картина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7030" cy="367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514A">
      <w:rPr>
        <w:sz w:val="16"/>
        <w:szCs w:val="16"/>
        <w:lang w:val="bg-BG"/>
      </w:rPr>
      <w:t xml:space="preserve">         </w:t>
    </w:r>
    <w:r w:rsidR="007B6DFE" w:rsidRPr="008F4D94">
      <w:rPr>
        <w:sz w:val="16"/>
        <w:szCs w:val="16"/>
        <w:lang w:val="ru-RU"/>
      </w:rPr>
      <w:t>4000</w:t>
    </w:r>
    <w:r w:rsidR="007B6DFE" w:rsidRPr="00AA60B8">
      <w:rPr>
        <w:sz w:val="16"/>
        <w:szCs w:val="16"/>
        <w:lang w:val="ru-RU"/>
      </w:rPr>
      <w:t xml:space="preserve">, </w:t>
    </w:r>
    <w:r w:rsidR="007B6DFE" w:rsidRPr="008F4D94">
      <w:rPr>
        <w:sz w:val="16"/>
        <w:szCs w:val="16"/>
        <w:lang w:val="ru-RU"/>
      </w:rPr>
      <w:t xml:space="preserve">гр. </w:t>
    </w:r>
    <w:proofErr w:type="gramStart"/>
    <w:r w:rsidR="007B6DFE" w:rsidRPr="008F4D94">
      <w:rPr>
        <w:sz w:val="16"/>
        <w:szCs w:val="16"/>
        <w:lang w:val="ru-RU"/>
      </w:rPr>
      <w:t>Пловдив</w:t>
    </w:r>
    <w:r w:rsidR="007B6DFE" w:rsidRPr="00AF0D98">
      <w:rPr>
        <w:sz w:val="16"/>
        <w:szCs w:val="16"/>
        <w:lang w:val="ru-RU"/>
      </w:rPr>
      <w:t>,</w:t>
    </w:r>
    <w:r w:rsidR="007B6DFE" w:rsidRPr="008F4D94">
      <w:rPr>
        <w:sz w:val="16"/>
        <w:szCs w:val="16"/>
        <w:lang w:val="ru-RU"/>
      </w:rPr>
      <w:t xml:space="preserve">  бул.</w:t>
    </w:r>
    <w:proofErr w:type="gramEnd"/>
    <w:r w:rsidR="007B6DFE" w:rsidRPr="008F4D94">
      <w:rPr>
        <w:sz w:val="16"/>
        <w:szCs w:val="16"/>
        <w:lang w:val="ru-RU"/>
      </w:rPr>
      <w:t xml:space="preserve"> “</w:t>
    </w:r>
    <w:proofErr w:type="spellStart"/>
    <w:r w:rsidR="007B6DFE" w:rsidRPr="008F4D94">
      <w:rPr>
        <w:sz w:val="16"/>
        <w:szCs w:val="16"/>
        <w:lang w:val="ru-RU"/>
      </w:rPr>
      <w:t>Марица</w:t>
    </w:r>
    <w:proofErr w:type="spellEnd"/>
    <w:r w:rsidR="007B6DFE" w:rsidRPr="008F4D94">
      <w:rPr>
        <w:sz w:val="16"/>
        <w:szCs w:val="16"/>
        <w:lang w:val="ru-RU"/>
      </w:rPr>
      <w:t xml:space="preserve">” №122, </w:t>
    </w:r>
    <w:proofErr w:type="spellStart"/>
    <w:r w:rsidR="007B6DFE" w:rsidRPr="008F4D94">
      <w:rPr>
        <w:sz w:val="16"/>
        <w:szCs w:val="16"/>
        <w:lang w:val="ru-RU"/>
      </w:rPr>
      <w:t>тел.,факс</w:t>
    </w:r>
    <w:proofErr w:type="spellEnd"/>
    <w:r w:rsidR="007B6DFE" w:rsidRPr="008F4D94">
      <w:rPr>
        <w:sz w:val="16"/>
        <w:szCs w:val="16"/>
        <w:lang w:val="ru-RU"/>
      </w:rPr>
      <w:t xml:space="preserve"> 032/</w:t>
    </w:r>
    <w:r w:rsidR="007B6DFE">
      <w:rPr>
        <w:sz w:val="16"/>
        <w:szCs w:val="16"/>
        <w:lang w:val="ru-RU"/>
      </w:rPr>
      <w:t>638 078</w:t>
    </w:r>
  </w:p>
  <w:p w:rsidR="007B6DFE" w:rsidRPr="001F1253" w:rsidRDefault="007B6DFE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ru-RU"/>
      </w:rPr>
    </w:pPr>
    <w:r>
      <w:rPr>
        <w:sz w:val="16"/>
        <w:szCs w:val="16"/>
        <w:lang w:val="bg-BG"/>
      </w:rPr>
      <w:t xml:space="preserve">            Зелен телефон, факс </w:t>
    </w:r>
    <w:r w:rsidRPr="008F4D94">
      <w:rPr>
        <w:sz w:val="16"/>
        <w:szCs w:val="16"/>
        <w:lang w:val="ru-RU"/>
      </w:rPr>
      <w:t>032</w:t>
    </w:r>
    <w:r>
      <w:rPr>
        <w:sz w:val="16"/>
        <w:szCs w:val="16"/>
        <w:lang w:val="bg-BG"/>
      </w:rPr>
      <w:t>/</w:t>
    </w:r>
    <w:r w:rsidRPr="008F4D94">
      <w:rPr>
        <w:sz w:val="16"/>
        <w:szCs w:val="16"/>
        <w:lang w:val="ru-RU"/>
      </w:rPr>
      <w:t xml:space="preserve">643-245, </w:t>
    </w:r>
    <w:r w:rsidRPr="00AF0D98">
      <w:rPr>
        <w:sz w:val="16"/>
        <w:szCs w:val="16"/>
      </w:rPr>
      <w:t>e</w:t>
    </w:r>
    <w:r w:rsidRPr="008F4D94">
      <w:rPr>
        <w:sz w:val="16"/>
        <w:szCs w:val="16"/>
        <w:lang w:val="ru-RU"/>
      </w:rPr>
      <w:t>-</w:t>
    </w:r>
    <w:r w:rsidRPr="00AF0D98">
      <w:rPr>
        <w:sz w:val="16"/>
        <w:szCs w:val="16"/>
      </w:rPr>
      <w:t>mail</w:t>
    </w:r>
    <w:r w:rsidRPr="008F4D94">
      <w:rPr>
        <w:sz w:val="16"/>
        <w:szCs w:val="16"/>
        <w:lang w:val="ru-RU"/>
      </w:rPr>
      <w:t>:</w:t>
    </w:r>
    <w:r>
      <w:rPr>
        <w:sz w:val="16"/>
        <w:szCs w:val="16"/>
        <w:lang w:val="ru-RU"/>
      </w:rPr>
      <w:t xml:space="preserve"> </w:t>
    </w:r>
    <w:r w:rsidRPr="00B373AA">
      <w:rPr>
        <w:sz w:val="16"/>
        <w:szCs w:val="16"/>
        <w:lang w:val="ru-RU"/>
      </w:rPr>
      <w:t>riosv@plovdiv.riew.gov.bg</w:t>
    </w:r>
    <w:r w:rsidRPr="008F4D94">
      <w:rPr>
        <w:sz w:val="16"/>
        <w:szCs w:val="16"/>
        <w:lang w:val="ru-RU"/>
      </w:rPr>
      <w:t xml:space="preserve">;  </w:t>
    </w:r>
    <w:r w:rsidRPr="00C53455">
      <w:rPr>
        <w:sz w:val="16"/>
        <w:szCs w:val="16"/>
      </w:rPr>
      <w:t>https://</w:t>
    </w:r>
    <w:r w:rsidRPr="00B373AA">
      <w:rPr>
        <w:sz w:val="16"/>
        <w:szCs w:val="16"/>
        <w:lang w:val="ru-RU"/>
      </w:rPr>
      <w:t>plovdiv.riew.gov.bg</w:t>
    </w:r>
  </w:p>
  <w:p w:rsidR="0089514A" w:rsidRDefault="0089514A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lang w:val="bg-BG"/>
      </w:rPr>
    </w:pPr>
  </w:p>
  <w:p w:rsidR="0072407F" w:rsidRPr="001F1253" w:rsidRDefault="0072407F" w:rsidP="0089514A">
    <w:pPr>
      <w:pStyle w:val="a4"/>
      <w:rPr>
        <w:szCs w:val="16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14A" w:rsidRDefault="00A52D72" w:rsidP="0089514A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450850</wp:posOffset>
              </wp:positionH>
              <wp:positionV relativeFrom="paragraph">
                <wp:posOffset>28575</wp:posOffset>
              </wp:positionV>
              <wp:extent cx="454660" cy="469900"/>
              <wp:effectExtent l="0" t="0" r="0" b="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660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14A" w:rsidRDefault="00A52D72" w:rsidP="0089514A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367030" cy="367030"/>
                                <wp:effectExtent l="0" t="0" r="0" b="0"/>
                                <wp:docPr id="5" name="Картина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7030" cy="367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left:0;text-align:left;margin-left:35.5pt;margin-top:2.25pt;width:35.8pt;height:3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" strokecolor="white">
              <v:textbox style="mso-fit-shape-to-text:t">
                <w:txbxContent>
                  <w:p w:rsidR="0089514A" w:rsidRDefault="00A52D72" w:rsidP="0089514A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367030" cy="367030"/>
                          <wp:effectExtent l="0" t="0" r="0" b="0"/>
                          <wp:docPr id="5" name="Картина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7030" cy="367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514A">
      <w:rPr>
        <w:sz w:val="16"/>
        <w:szCs w:val="16"/>
        <w:lang w:val="bg-BG"/>
      </w:rPr>
      <w:t xml:space="preserve">                </w:t>
    </w:r>
    <w:r w:rsidR="0089514A" w:rsidRPr="008F4D94">
      <w:rPr>
        <w:sz w:val="16"/>
        <w:szCs w:val="16"/>
        <w:lang w:val="ru-RU"/>
      </w:rPr>
      <w:t>4000</w:t>
    </w:r>
    <w:r w:rsidR="0089514A" w:rsidRPr="00AA60B8">
      <w:rPr>
        <w:sz w:val="16"/>
        <w:szCs w:val="16"/>
        <w:lang w:val="ru-RU"/>
      </w:rPr>
      <w:t xml:space="preserve">, </w:t>
    </w:r>
    <w:r w:rsidR="0089514A" w:rsidRPr="008F4D94">
      <w:rPr>
        <w:sz w:val="16"/>
        <w:szCs w:val="16"/>
        <w:lang w:val="ru-RU"/>
      </w:rPr>
      <w:t xml:space="preserve">гр. </w:t>
    </w:r>
    <w:proofErr w:type="gramStart"/>
    <w:r w:rsidR="0089514A" w:rsidRPr="008F4D94">
      <w:rPr>
        <w:sz w:val="16"/>
        <w:szCs w:val="16"/>
        <w:lang w:val="ru-RU"/>
      </w:rPr>
      <w:t>Пловдив</w:t>
    </w:r>
    <w:r w:rsidR="0089514A" w:rsidRPr="00AF0D98">
      <w:rPr>
        <w:sz w:val="16"/>
        <w:szCs w:val="16"/>
        <w:lang w:val="ru-RU"/>
      </w:rPr>
      <w:t>,</w:t>
    </w:r>
    <w:r w:rsidR="0089514A" w:rsidRPr="008F4D94">
      <w:rPr>
        <w:sz w:val="16"/>
        <w:szCs w:val="16"/>
        <w:lang w:val="ru-RU"/>
      </w:rPr>
      <w:t xml:space="preserve">  бул.</w:t>
    </w:r>
    <w:proofErr w:type="gramEnd"/>
    <w:r w:rsidR="0089514A" w:rsidRPr="008F4D94">
      <w:rPr>
        <w:sz w:val="16"/>
        <w:szCs w:val="16"/>
        <w:lang w:val="ru-RU"/>
      </w:rPr>
      <w:t xml:space="preserve"> “</w:t>
    </w:r>
    <w:proofErr w:type="spellStart"/>
    <w:r w:rsidR="0089514A" w:rsidRPr="008F4D94">
      <w:rPr>
        <w:sz w:val="16"/>
        <w:szCs w:val="16"/>
        <w:lang w:val="ru-RU"/>
      </w:rPr>
      <w:t>Марица</w:t>
    </w:r>
    <w:proofErr w:type="spellEnd"/>
    <w:r w:rsidR="0089514A" w:rsidRPr="008F4D94">
      <w:rPr>
        <w:sz w:val="16"/>
        <w:szCs w:val="16"/>
        <w:lang w:val="ru-RU"/>
      </w:rPr>
      <w:t xml:space="preserve">” №122, </w:t>
    </w:r>
    <w:proofErr w:type="spellStart"/>
    <w:r w:rsidR="0089514A" w:rsidRPr="008F4D94">
      <w:rPr>
        <w:sz w:val="16"/>
        <w:szCs w:val="16"/>
        <w:lang w:val="ru-RU"/>
      </w:rPr>
      <w:t>тел.,факс</w:t>
    </w:r>
    <w:proofErr w:type="spellEnd"/>
    <w:r w:rsidR="0089514A" w:rsidRPr="008F4D94">
      <w:rPr>
        <w:sz w:val="16"/>
        <w:szCs w:val="16"/>
        <w:lang w:val="ru-RU"/>
      </w:rPr>
      <w:t xml:space="preserve"> 032/</w:t>
    </w:r>
    <w:r w:rsidR="00B373AA">
      <w:rPr>
        <w:sz w:val="16"/>
        <w:szCs w:val="16"/>
        <w:lang w:val="ru-RU"/>
      </w:rPr>
      <w:t>638 078</w:t>
    </w:r>
  </w:p>
  <w:p w:rsidR="0089514A" w:rsidRPr="001F1253" w:rsidRDefault="0089514A" w:rsidP="0089514A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ru-RU"/>
      </w:rPr>
    </w:pPr>
    <w:r>
      <w:rPr>
        <w:sz w:val="16"/>
        <w:szCs w:val="16"/>
        <w:lang w:val="bg-BG"/>
      </w:rPr>
      <w:t xml:space="preserve">            Зелен телефон, факс </w:t>
    </w:r>
    <w:r w:rsidRPr="008F4D94">
      <w:rPr>
        <w:sz w:val="16"/>
        <w:szCs w:val="16"/>
        <w:lang w:val="ru-RU"/>
      </w:rPr>
      <w:t>032</w:t>
    </w:r>
    <w:r>
      <w:rPr>
        <w:sz w:val="16"/>
        <w:szCs w:val="16"/>
        <w:lang w:val="bg-BG"/>
      </w:rPr>
      <w:t>/</w:t>
    </w:r>
    <w:r w:rsidRPr="008F4D94">
      <w:rPr>
        <w:sz w:val="16"/>
        <w:szCs w:val="16"/>
        <w:lang w:val="ru-RU"/>
      </w:rPr>
      <w:t xml:space="preserve">643-245, </w:t>
    </w:r>
    <w:r w:rsidRPr="00AF0D98">
      <w:rPr>
        <w:sz w:val="16"/>
        <w:szCs w:val="16"/>
      </w:rPr>
      <w:t>e</w:t>
    </w:r>
    <w:r w:rsidRPr="008F4D94">
      <w:rPr>
        <w:sz w:val="16"/>
        <w:szCs w:val="16"/>
        <w:lang w:val="ru-RU"/>
      </w:rPr>
      <w:t>-</w:t>
    </w:r>
    <w:r w:rsidRPr="00AF0D98">
      <w:rPr>
        <w:sz w:val="16"/>
        <w:szCs w:val="16"/>
      </w:rPr>
      <w:t>mail</w:t>
    </w:r>
    <w:r w:rsidRPr="008F4D94">
      <w:rPr>
        <w:sz w:val="16"/>
        <w:szCs w:val="16"/>
        <w:lang w:val="ru-RU"/>
      </w:rPr>
      <w:t>:</w:t>
    </w:r>
    <w:r w:rsidR="00B373AA">
      <w:rPr>
        <w:sz w:val="16"/>
        <w:szCs w:val="16"/>
        <w:lang w:val="ru-RU"/>
      </w:rPr>
      <w:t xml:space="preserve"> </w:t>
    </w:r>
    <w:r w:rsidR="00B373AA" w:rsidRPr="00B373AA">
      <w:rPr>
        <w:sz w:val="16"/>
        <w:szCs w:val="16"/>
        <w:lang w:val="ru-RU"/>
      </w:rPr>
      <w:t>riosv@plovdiv.riew.gov.bg</w:t>
    </w:r>
    <w:r w:rsidRPr="008F4D94">
      <w:rPr>
        <w:sz w:val="16"/>
        <w:szCs w:val="16"/>
        <w:lang w:val="ru-RU"/>
      </w:rPr>
      <w:t xml:space="preserve">;  </w:t>
    </w:r>
    <w:r w:rsidR="00C53455" w:rsidRPr="00C53455">
      <w:rPr>
        <w:sz w:val="16"/>
        <w:szCs w:val="16"/>
      </w:rPr>
      <w:t>https://</w:t>
    </w:r>
    <w:r w:rsidR="00C53455" w:rsidRPr="00B373AA">
      <w:rPr>
        <w:sz w:val="16"/>
        <w:szCs w:val="16"/>
        <w:lang w:val="ru-RU"/>
      </w:rPr>
      <w:t>plovdiv.riew.gov.bg</w:t>
    </w:r>
  </w:p>
  <w:p w:rsidR="0088526F" w:rsidRDefault="0088526F" w:rsidP="0089514A">
    <w:pPr>
      <w:pStyle w:val="a4"/>
      <w:jc w:val="center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7E7" w:rsidRDefault="007A07E7">
      <w:r>
        <w:separator/>
      </w:r>
    </w:p>
  </w:footnote>
  <w:footnote w:type="continuationSeparator" w:id="0">
    <w:p w:rsidR="007A07E7" w:rsidRDefault="007A0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B9A" w:rsidRPr="005B69F7" w:rsidRDefault="00A52D72" w:rsidP="00B76562">
    <w:pPr>
      <w:pStyle w:val="2"/>
      <w:jc w:val="center"/>
      <w:rPr>
        <w:rStyle w:val="a8"/>
        <w:sz w:val="2"/>
        <w:szCs w:val="2"/>
      </w:rPr>
    </w:pPr>
    <w:r w:rsidRPr="005B69F7">
      <w:rPr>
        <w:rStyle w:val="a8"/>
        <w:noProof/>
        <w:sz w:val="2"/>
        <w:szCs w:val="2"/>
        <w:lang w:eastAsia="bg-BG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0B9A" w:rsidRPr="005B69F7" w:rsidRDefault="00A52D72" w:rsidP="007A6290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Helen Bg Condensed" w:hAnsi="Helen Bg Condensed"/>
        <w:spacing w:val="40"/>
        <w:sz w:val="30"/>
        <w:szCs w:val="30"/>
      </w:rPr>
    </w:pPr>
    <w:r w:rsidRPr="005B69F7">
      <w:rPr>
        <w:rStyle w:val="a8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685165</wp:posOffset>
              </wp:positionH>
              <wp:positionV relativeFrom="paragraph">
                <wp:posOffset>72390</wp:posOffset>
              </wp:positionV>
              <wp:extent cx="0" cy="612140"/>
              <wp:effectExtent l="0" t="0" r="0" b="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3BC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95pt;margin-top:5.7pt;width:0;height:4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"/>
          </w:pict>
        </mc:Fallback>
      </mc:AlternateContent>
    </w:r>
    <w:r w:rsidR="006B0B9A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936425" w:rsidRPr="001C344E" w:rsidRDefault="006B0B9A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20"/>
        <w:lang w:val="ru-RU"/>
      </w:rPr>
    </w:pPr>
    <w:r w:rsidRPr="00D450FA">
      <w:rPr>
        <w:sz w:val="36"/>
        <w:szCs w:val="36"/>
      </w:rPr>
      <w:tab/>
    </w:r>
    <w:r w:rsidRPr="00B76562">
      <w:rPr>
        <w:rFonts w:ascii="Helen Bg Condensed" w:hAnsi="Helen Bg Condensed"/>
        <w:spacing w:val="40"/>
        <w:sz w:val="28"/>
        <w:szCs w:val="28"/>
      </w:rPr>
      <w:t xml:space="preserve">Министерство на </w:t>
    </w:r>
    <w:r w:rsidR="00A52D72" w:rsidRPr="00B76562">
      <w:rPr>
        <w:noProof/>
        <w:sz w:val="28"/>
        <w:szCs w:val="28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6D0F88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" o:allowincell="f"/>
          </w:pict>
        </mc:Fallback>
      </mc:AlternateContent>
    </w:r>
    <w:r w:rsidR="00C76288" w:rsidRPr="00B76562">
      <w:rPr>
        <w:rFonts w:ascii="Helen Bg Condensed" w:hAnsi="Helen Bg Condensed"/>
        <w:spacing w:val="40"/>
        <w:sz w:val="28"/>
        <w:szCs w:val="28"/>
      </w:rPr>
      <w:t>околната среда и водите</w:t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 w:rsidRPr="001C344E">
      <w:rPr>
        <w:rFonts w:ascii="Helen Bg Condensed" w:hAnsi="Helen Bg Condensed"/>
        <w:b w:val="0"/>
        <w:spacing w:val="40"/>
        <w:sz w:val="20"/>
      </w:rPr>
      <w:t>Регионална инспекция</w:t>
    </w:r>
    <w:r w:rsidR="001C344E" w:rsidRPr="001C344E">
      <w:rPr>
        <w:rFonts w:ascii="Helen Bg Condensed" w:hAnsi="Helen Bg Condensed"/>
        <w:b w:val="0"/>
        <w:spacing w:val="40"/>
        <w:sz w:val="20"/>
      </w:rPr>
      <w:t xml:space="preserve"> по околната среда и водите</w:t>
    </w:r>
    <w:r w:rsidR="00D93AB6" w:rsidRPr="001C344E">
      <w:rPr>
        <w:rFonts w:ascii="Helen Bg Condensed" w:hAnsi="Helen Bg Condensed"/>
        <w:b w:val="0"/>
        <w:spacing w:val="40"/>
        <w:sz w:val="20"/>
      </w:rPr>
      <w:t xml:space="preserve"> - Пловдив</w:t>
    </w:r>
  </w:p>
  <w:p w:rsidR="00ED1377" w:rsidRPr="00ED1377" w:rsidRDefault="00ED1377" w:rsidP="00ED1377">
    <w:pPr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C1A59"/>
    <w:multiLevelType w:val="hybridMultilevel"/>
    <w:tmpl w:val="2BE2CC34"/>
    <w:lvl w:ilvl="0" w:tplc="327AE03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b/>
        <w:color w:val="12131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81571B"/>
    <w:multiLevelType w:val="hybridMultilevel"/>
    <w:tmpl w:val="5D6EE1D8"/>
    <w:lvl w:ilvl="0" w:tplc="0B2AB2AE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0DB3"/>
    <w:rsid w:val="0000306F"/>
    <w:rsid w:val="000415D7"/>
    <w:rsid w:val="00043B6D"/>
    <w:rsid w:val="00066AA2"/>
    <w:rsid w:val="000A0C51"/>
    <w:rsid w:val="000F75F2"/>
    <w:rsid w:val="001073F0"/>
    <w:rsid w:val="001149EF"/>
    <w:rsid w:val="00153AB0"/>
    <w:rsid w:val="00157D1E"/>
    <w:rsid w:val="00164A23"/>
    <w:rsid w:val="00165575"/>
    <w:rsid w:val="001B170D"/>
    <w:rsid w:val="001B2BEB"/>
    <w:rsid w:val="001B4BA5"/>
    <w:rsid w:val="001C0BD0"/>
    <w:rsid w:val="001C344E"/>
    <w:rsid w:val="001C5702"/>
    <w:rsid w:val="001C6903"/>
    <w:rsid w:val="001C7F59"/>
    <w:rsid w:val="001E10FE"/>
    <w:rsid w:val="001E7D4F"/>
    <w:rsid w:val="001F1253"/>
    <w:rsid w:val="001F26B4"/>
    <w:rsid w:val="001F3635"/>
    <w:rsid w:val="0020653E"/>
    <w:rsid w:val="00233451"/>
    <w:rsid w:val="0024120B"/>
    <w:rsid w:val="002501B0"/>
    <w:rsid w:val="00254D0B"/>
    <w:rsid w:val="00266D04"/>
    <w:rsid w:val="002B7809"/>
    <w:rsid w:val="002C252C"/>
    <w:rsid w:val="002E25EF"/>
    <w:rsid w:val="002F0262"/>
    <w:rsid w:val="003106F6"/>
    <w:rsid w:val="00324274"/>
    <w:rsid w:val="0034511F"/>
    <w:rsid w:val="00351BBE"/>
    <w:rsid w:val="003A08E0"/>
    <w:rsid w:val="003B6BFE"/>
    <w:rsid w:val="003D295E"/>
    <w:rsid w:val="00421337"/>
    <w:rsid w:val="00442A73"/>
    <w:rsid w:val="00446795"/>
    <w:rsid w:val="00462ED5"/>
    <w:rsid w:val="004802A4"/>
    <w:rsid w:val="004B7D22"/>
    <w:rsid w:val="004C3144"/>
    <w:rsid w:val="004D2261"/>
    <w:rsid w:val="004F765C"/>
    <w:rsid w:val="00516DAD"/>
    <w:rsid w:val="00545E5B"/>
    <w:rsid w:val="0057056E"/>
    <w:rsid w:val="00582663"/>
    <w:rsid w:val="00582AAC"/>
    <w:rsid w:val="0059375A"/>
    <w:rsid w:val="005A3B17"/>
    <w:rsid w:val="005A4A7A"/>
    <w:rsid w:val="005B561D"/>
    <w:rsid w:val="005B69F7"/>
    <w:rsid w:val="005C2BBF"/>
    <w:rsid w:val="005D7788"/>
    <w:rsid w:val="005E3854"/>
    <w:rsid w:val="005F5E28"/>
    <w:rsid w:val="00602A0B"/>
    <w:rsid w:val="00616DCB"/>
    <w:rsid w:val="006340C8"/>
    <w:rsid w:val="00661C46"/>
    <w:rsid w:val="006A38E4"/>
    <w:rsid w:val="006A421B"/>
    <w:rsid w:val="006A6565"/>
    <w:rsid w:val="006B0B9A"/>
    <w:rsid w:val="006C6326"/>
    <w:rsid w:val="006D21A3"/>
    <w:rsid w:val="006E1608"/>
    <w:rsid w:val="006F6D58"/>
    <w:rsid w:val="00714D69"/>
    <w:rsid w:val="0072407F"/>
    <w:rsid w:val="00735898"/>
    <w:rsid w:val="007719EF"/>
    <w:rsid w:val="00772848"/>
    <w:rsid w:val="007737E2"/>
    <w:rsid w:val="00776E91"/>
    <w:rsid w:val="007A07E7"/>
    <w:rsid w:val="007A6290"/>
    <w:rsid w:val="007A7B40"/>
    <w:rsid w:val="007B4E62"/>
    <w:rsid w:val="007B6DFE"/>
    <w:rsid w:val="007D0F7F"/>
    <w:rsid w:val="008338D4"/>
    <w:rsid w:val="00842F0C"/>
    <w:rsid w:val="0085348A"/>
    <w:rsid w:val="008539E4"/>
    <w:rsid w:val="00860390"/>
    <w:rsid w:val="0088526F"/>
    <w:rsid w:val="0089514A"/>
    <w:rsid w:val="00896594"/>
    <w:rsid w:val="008A0444"/>
    <w:rsid w:val="008A3D46"/>
    <w:rsid w:val="008B0206"/>
    <w:rsid w:val="008B1300"/>
    <w:rsid w:val="008D3875"/>
    <w:rsid w:val="008D749E"/>
    <w:rsid w:val="00903E8B"/>
    <w:rsid w:val="00931803"/>
    <w:rsid w:val="0093612F"/>
    <w:rsid w:val="00936425"/>
    <w:rsid w:val="00945275"/>
    <w:rsid w:val="00946D85"/>
    <w:rsid w:val="00955648"/>
    <w:rsid w:val="009712DB"/>
    <w:rsid w:val="00973C05"/>
    <w:rsid w:val="00974546"/>
    <w:rsid w:val="009A49E5"/>
    <w:rsid w:val="009A67C8"/>
    <w:rsid w:val="009C28A8"/>
    <w:rsid w:val="009E7D8E"/>
    <w:rsid w:val="009F0994"/>
    <w:rsid w:val="00A32F7F"/>
    <w:rsid w:val="00A33765"/>
    <w:rsid w:val="00A40542"/>
    <w:rsid w:val="00A44B9E"/>
    <w:rsid w:val="00A52D72"/>
    <w:rsid w:val="00A56FFF"/>
    <w:rsid w:val="00A92E12"/>
    <w:rsid w:val="00A93BD0"/>
    <w:rsid w:val="00AD0F0E"/>
    <w:rsid w:val="00AD11C4"/>
    <w:rsid w:val="00AD13E8"/>
    <w:rsid w:val="00AE1DE4"/>
    <w:rsid w:val="00B0052C"/>
    <w:rsid w:val="00B06A2A"/>
    <w:rsid w:val="00B11347"/>
    <w:rsid w:val="00B17E9C"/>
    <w:rsid w:val="00B27B64"/>
    <w:rsid w:val="00B373AA"/>
    <w:rsid w:val="00B76562"/>
    <w:rsid w:val="00BC16C9"/>
    <w:rsid w:val="00BF4E39"/>
    <w:rsid w:val="00C00904"/>
    <w:rsid w:val="00C02136"/>
    <w:rsid w:val="00C36910"/>
    <w:rsid w:val="00C462A7"/>
    <w:rsid w:val="00C473A4"/>
    <w:rsid w:val="00C53455"/>
    <w:rsid w:val="00C76288"/>
    <w:rsid w:val="00C76A20"/>
    <w:rsid w:val="00C9282E"/>
    <w:rsid w:val="00C96BD2"/>
    <w:rsid w:val="00C97000"/>
    <w:rsid w:val="00C97B6F"/>
    <w:rsid w:val="00CA3258"/>
    <w:rsid w:val="00CA7A14"/>
    <w:rsid w:val="00CD1F33"/>
    <w:rsid w:val="00CF6DFC"/>
    <w:rsid w:val="00D03B87"/>
    <w:rsid w:val="00D11476"/>
    <w:rsid w:val="00D1219F"/>
    <w:rsid w:val="00D259F5"/>
    <w:rsid w:val="00D450FA"/>
    <w:rsid w:val="00D530CC"/>
    <w:rsid w:val="00D61AE4"/>
    <w:rsid w:val="00D63107"/>
    <w:rsid w:val="00D7472F"/>
    <w:rsid w:val="00D93AB6"/>
    <w:rsid w:val="00D95489"/>
    <w:rsid w:val="00DC60E0"/>
    <w:rsid w:val="00DE1749"/>
    <w:rsid w:val="00DF43B6"/>
    <w:rsid w:val="00E344E2"/>
    <w:rsid w:val="00E8208C"/>
    <w:rsid w:val="00EA3B1F"/>
    <w:rsid w:val="00EB0DBD"/>
    <w:rsid w:val="00EB1B62"/>
    <w:rsid w:val="00EB63EB"/>
    <w:rsid w:val="00EC304D"/>
    <w:rsid w:val="00ED1377"/>
    <w:rsid w:val="00F13964"/>
    <w:rsid w:val="00F54142"/>
    <w:rsid w:val="00F621FC"/>
    <w:rsid w:val="00F66C88"/>
    <w:rsid w:val="00F72CF1"/>
    <w:rsid w:val="00F74415"/>
    <w:rsid w:val="00FA174D"/>
    <w:rsid w:val="00FE22D9"/>
    <w:rsid w:val="00FF448D"/>
    <w:rsid w:val="00FF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3E1F8251"/>
  <w15:chartTrackingRefBased/>
  <w15:docId w15:val="{38F8FD02-497A-4CFD-A42E-25D8467D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pPr>
      <w:tabs>
        <w:tab w:val="center" w:pos="4320"/>
        <w:tab w:val="right" w:pos="8640"/>
      </w:tabs>
    </w:pPr>
  </w:style>
  <w:style w:type="paragraph" w:styleId="a6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a5">
    <w:name w:val="Долен колонтитул Знак"/>
    <w:link w:val="a4"/>
    <w:rsid w:val="0088526F"/>
    <w:rPr>
      <w:rFonts w:ascii="Arial" w:hAnsi="Arial"/>
      <w:lang w:val="en-US" w:eastAsia="en-US" w:bidi="ar-SA"/>
    </w:rPr>
  </w:style>
  <w:style w:type="character" w:styleId="aa">
    <w:name w:val="page number"/>
    <w:basedOn w:val="a0"/>
    <w:rsid w:val="00545E5B"/>
  </w:style>
  <w:style w:type="paragraph" w:customStyle="1" w:styleId="Char">
    <w:name w:val="Char"/>
    <w:basedOn w:val="a"/>
    <w:semiHidden/>
    <w:rsid w:val="0089514A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CharCharCharCharCharCharCharCharChar">
    <w:name w:val="Char Char Char Char Char Char Знак Char Char Char Char Char Знак Знак Char Char Char Знак Знак Char"/>
    <w:basedOn w:val="a"/>
    <w:rsid w:val="00254D0B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ab">
    <w:name w:val="Strong"/>
    <w:qFormat/>
    <w:rsid w:val="003B6BFE"/>
    <w:rPr>
      <w:b/>
      <w:bCs/>
    </w:rPr>
  </w:style>
  <w:style w:type="paragraph" w:styleId="ac">
    <w:name w:val="Normal (Web)"/>
    <w:basedOn w:val="a"/>
    <w:rsid w:val="003B6BFE"/>
    <w:pPr>
      <w:overflowPunct/>
      <w:autoSpaceDE/>
      <w:autoSpaceDN/>
      <w:adjustRightInd/>
      <w:spacing w:after="75"/>
      <w:jc w:val="both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1Char0">
    <w:name w:val="Char Char1 Char"/>
    <w:basedOn w:val="a"/>
    <w:semiHidden/>
    <w:rsid w:val="006C6326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ad">
    <w:name w:val="List Paragraph"/>
    <w:basedOn w:val="a"/>
    <w:uiPriority w:val="34"/>
    <w:qFormat/>
    <w:rsid w:val="008D3875"/>
    <w:pPr>
      <w:ind w:left="720"/>
      <w:contextualSpacing/>
    </w:pPr>
  </w:style>
  <w:style w:type="paragraph" w:customStyle="1" w:styleId="CharChar1Char1">
    <w:name w:val="Char Char1 Char"/>
    <w:basedOn w:val="a"/>
    <w:semiHidden/>
    <w:rsid w:val="00F621F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6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3</Pages>
  <Words>1058</Words>
  <Characters>6035</Characters>
  <Application>Microsoft Office Word</Application>
  <DocSecurity>0</DocSecurity>
  <Lines>50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cp:lastModifiedBy>Valentina Nedialkova</cp:lastModifiedBy>
  <cp:revision>20</cp:revision>
  <cp:lastPrinted>2022-02-01T14:09:00Z</cp:lastPrinted>
  <dcterms:created xsi:type="dcterms:W3CDTF">2026-03-11T13:08:00Z</dcterms:created>
  <dcterms:modified xsi:type="dcterms:W3CDTF">2026-08-31T08:34:00Z</dcterms:modified>
</cp:coreProperties>
</file>